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772E" w14:textId="1606231A" w:rsidR="005F0AE8" w:rsidRPr="005F0AE8" w:rsidRDefault="005F0AE8" w:rsidP="005F0AE8">
      <w:pPr>
        <w:jc w:val="center"/>
        <w:rPr>
          <w:b/>
          <w:bCs/>
        </w:rPr>
      </w:pPr>
      <w:r w:rsidRPr="005F0AE8">
        <w:rPr>
          <w:b/>
          <w:bCs/>
        </w:rPr>
        <w:t>1</w:t>
      </w:r>
      <w:r w:rsidR="00CE0C3C">
        <w:rPr>
          <w:b/>
          <w:bCs/>
        </w:rPr>
        <w:t>2.</w:t>
      </w:r>
      <w:r w:rsidRPr="005F0AE8">
        <w:rPr>
          <w:b/>
          <w:bCs/>
        </w:rPr>
        <w:t xml:space="preserve"> ULUSAL TIP ÖĞRENCİ KONGRESİ</w:t>
      </w:r>
    </w:p>
    <w:p w14:paraId="78F0E145" w14:textId="274C3B0A" w:rsidR="005F0AE8" w:rsidRPr="005F0AE8" w:rsidRDefault="00CE0C3C" w:rsidP="005F0AE8">
      <w:pPr>
        <w:jc w:val="center"/>
        <w:rPr>
          <w:b/>
          <w:bCs/>
        </w:rPr>
      </w:pPr>
      <w:r>
        <w:rPr>
          <w:b/>
          <w:bCs/>
        </w:rPr>
        <w:t xml:space="preserve">SES GETİREN </w:t>
      </w:r>
      <w:r w:rsidR="005F0AE8" w:rsidRPr="005F0AE8">
        <w:rPr>
          <w:b/>
          <w:bCs/>
        </w:rPr>
        <w:t>KONGRE</w:t>
      </w:r>
    </w:p>
    <w:p w14:paraId="239C1BA5" w14:textId="77777777" w:rsidR="00BF0C65" w:rsidRDefault="00BF0C65" w:rsidP="005F0AE8"/>
    <w:p w14:paraId="4BFF11CC" w14:textId="07174AC5" w:rsidR="005F0AE8" w:rsidRDefault="005F0AE8" w:rsidP="005F0AE8">
      <w:r>
        <w:t>Kongre Katılımcı Rehberi</w:t>
      </w:r>
    </w:p>
    <w:p w14:paraId="135A9129" w14:textId="77777777" w:rsidR="005F0AE8" w:rsidRDefault="005F0AE8" w:rsidP="005F0AE8">
      <w:r>
        <w:t>Değerli Meslektaşlarımız,</w:t>
      </w:r>
    </w:p>
    <w:p w14:paraId="147F8167" w14:textId="45752AB8" w:rsidR="005F0AE8" w:rsidRDefault="005F0AE8" w:rsidP="005F0AE8">
      <w:r>
        <w:t xml:space="preserve">       OMÜ Sağlık Topluluğu ailesi olarak bu yıl 1</w:t>
      </w:r>
      <w:r w:rsidR="000D0216">
        <w:t>2</w:t>
      </w:r>
      <w:r>
        <w:t xml:space="preserve">.sini düzenleyeceğimiz öğrenci kongremizin </w:t>
      </w:r>
    </w:p>
    <w:p w14:paraId="7A940609" w14:textId="2255D653" w:rsidR="005F0AE8" w:rsidRDefault="000D0216" w:rsidP="005F0AE8">
      <w:r>
        <w:t>2-4</w:t>
      </w:r>
      <w:r w:rsidR="005F0AE8">
        <w:t xml:space="preserve"> Mayıs 202</w:t>
      </w:r>
      <w:r w:rsidR="00DB7692">
        <w:t>5</w:t>
      </w:r>
      <w:r w:rsidR="005F0AE8">
        <w:t xml:space="preserve"> tarihlerinde Samsun'da gerçekleşeceğini duyurmak ve sizleri kongremize davet </w:t>
      </w:r>
    </w:p>
    <w:p w14:paraId="1BB87B43" w14:textId="77777777" w:rsidR="005F0AE8" w:rsidRDefault="005F0AE8" w:rsidP="005F0AE8">
      <w:r>
        <w:t>etmekten mutluluk duyuyoruz.</w:t>
      </w:r>
    </w:p>
    <w:p w14:paraId="0F5D73B6" w14:textId="77777777" w:rsidR="005F0AE8" w:rsidRDefault="005F0AE8" w:rsidP="005F0AE8">
      <w:r>
        <w:t xml:space="preserve">        Bu yıl kongremize, alanında uzman değerli hocalarımızın tecrübelerinden yararlanabilmek </w:t>
      </w:r>
    </w:p>
    <w:p w14:paraId="0F2CD3B4" w14:textId="77777777" w:rsidR="005F0AE8" w:rsidRDefault="005F0AE8" w:rsidP="005F0AE8">
      <w:r>
        <w:t xml:space="preserve">adına kendilerini davet ettik. Geleceğin bilim insanları ve doktorları olan bizlere farkındalık </w:t>
      </w:r>
    </w:p>
    <w:p w14:paraId="45C257EA" w14:textId="77777777" w:rsidR="005F0AE8" w:rsidRDefault="005F0AE8" w:rsidP="005F0AE8">
      <w:r>
        <w:t xml:space="preserve">kazandıracağına inandığımız, her yönüyle dopdolu, sizlerle olmayı heyecanla beklediğimiz bir </w:t>
      </w:r>
    </w:p>
    <w:p w14:paraId="4BB37656" w14:textId="77777777" w:rsidR="005F0AE8" w:rsidRDefault="005F0AE8" w:rsidP="005F0AE8">
      <w:r>
        <w:t xml:space="preserve">bilimsel program ve beraberinde eğlenceli bir sosyal program ile hepinizi Samsun </w:t>
      </w:r>
      <w:proofErr w:type="spellStart"/>
      <w:r>
        <w:t>Ondokuz</w:t>
      </w:r>
      <w:proofErr w:type="spellEnd"/>
      <w:r>
        <w:t xml:space="preserve"> Mayıs </w:t>
      </w:r>
    </w:p>
    <w:p w14:paraId="3ECFA246" w14:textId="77777777" w:rsidR="005F0AE8" w:rsidRDefault="005F0AE8" w:rsidP="005F0AE8">
      <w:r>
        <w:t>Üniversitesi'nde görmekten onur duyarız.</w:t>
      </w:r>
    </w:p>
    <w:p w14:paraId="3E9139E3" w14:textId="77777777" w:rsidR="005F0AE8" w:rsidRPr="00105184" w:rsidRDefault="005F0AE8" w:rsidP="005F0AE8">
      <w:pPr>
        <w:rPr>
          <w:b/>
          <w:bCs/>
          <w:sz w:val="28"/>
          <w:szCs w:val="28"/>
        </w:rPr>
      </w:pPr>
      <w:r w:rsidRPr="00105184">
        <w:rPr>
          <w:b/>
          <w:bCs/>
          <w:sz w:val="28"/>
          <w:szCs w:val="28"/>
        </w:rPr>
        <w:t>Sözlü Sunum Yapacak Kişiler İçin;</w:t>
      </w:r>
    </w:p>
    <w:p w14:paraId="646686DD" w14:textId="77777777" w:rsidR="005F0AE8" w:rsidRDefault="005F0AE8" w:rsidP="005F0AE8">
      <w:r>
        <w:t>Katılımcı Şartları:</w:t>
      </w:r>
    </w:p>
    <w:p w14:paraId="4C50BE7A" w14:textId="77777777" w:rsidR="005F0AE8" w:rsidRDefault="005F0AE8" w:rsidP="005F0AE8">
      <w:r>
        <w:t xml:space="preserve">      Kongremize her öğrenci yalnızca bir sunum ile katılabilir ve her sunum en fazla iki </w:t>
      </w:r>
    </w:p>
    <w:p w14:paraId="50A82144" w14:textId="77777777" w:rsidR="005F0AE8" w:rsidRDefault="005F0AE8" w:rsidP="005F0AE8">
      <w:r>
        <w:t>öğrenci tarafından hazırlanır.</w:t>
      </w:r>
    </w:p>
    <w:p w14:paraId="5D110A77" w14:textId="77777777" w:rsidR="005F0AE8" w:rsidRDefault="005F0AE8" w:rsidP="005F0AE8">
      <w:r>
        <w:t xml:space="preserve">Sunum, öğrencilerin bizzat bireysel olarak yer aldıkları bir çalışma ile hazırlanmak </w:t>
      </w:r>
    </w:p>
    <w:p w14:paraId="71CB4C1F" w14:textId="77777777" w:rsidR="005F0AE8" w:rsidRDefault="005F0AE8" w:rsidP="005F0AE8">
      <w:r>
        <w:t>zorunda değildir. Farklı çalışmalardan derleme şeklinde olabilir.</w:t>
      </w:r>
    </w:p>
    <w:p w14:paraId="1F3439C0" w14:textId="77777777" w:rsidR="005F0AE8" w:rsidRDefault="005F0AE8" w:rsidP="005F0AE8">
      <w:r>
        <w:t xml:space="preserve">    Katılımcılar tarafından her sunum için sunum özeti yollanmalıdır. (Özet hakkındaki </w:t>
      </w:r>
    </w:p>
    <w:p w14:paraId="31983139" w14:textId="77777777" w:rsidR="005F0AE8" w:rsidRDefault="005F0AE8" w:rsidP="005F0AE8">
      <w:r>
        <w:t>detaylar yazının devamında ''Sunum Özeti'' başlığı altında belirtilmiştir.)</w:t>
      </w:r>
    </w:p>
    <w:p w14:paraId="36A53392" w14:textId="3246C797" w:rsidR="005F0AE8" w:rsidRPr="00105184" w:rsidRDefault="005F0AE8" w:rsidP="005F0AE8">
      <w:pPr>
        <w:rPr>
          <w:b/>
          <w:bCs/>
        </w:rPr>
      </w:pPr>
      <w:r w:rsidRPr="00105184">
        <w:rPr>
          <w:b/>
          <w:bCs/>
        </w:rPr>
        <w:t xml:space="preserve">Son özet gönderimi tarihimiz </w:t>
      </w:r>
      <w:r w:rsidR="00640A17">
        <w:rPr>
          <w:b/>
          <w:bCs/>
        </w:rPr>
        <w:t>7</w:t>
      </w:r>
      <w:r w:rsidR="0040670C">
        <w:rPr>
          <w:b/>
          <w:bCs/>
        </w:rPr>
        <w:t xml:space="preserve"> Mart </w:t>
      </w:r>
      <w:r w:rsidR="00CF548B">
        <w:rPr>
          <w:b/>
          <w:bCs/>
        </w:rPr>
        <w:t>2025</w:t>
      </w:r>
      <w:r w:rsidR="00105184" w:rsidRPr="00105184">
        <w:rPr>
          <w:b/>
          <w:bCs/>
        </w:rPr>
        <w:t xml:space="preserve"> saat </w:t>
      </w:r>
      <w:r w:rsidRPr="00105184">
        <w:rPr>
          <w:b/>
          <w:bCs/>
        </w:rPr>
        <w:t>23.</w:t>
      </w:r>
      <w:r w:rsidR="00105184" w:rsidRPr="00105184">
        <w:rPr>
          <w:b/>
          <w:bCs/>
        </w:rPr>
        <w:t>5</w:t>
      </w:r>
      <w:r w:rsidRPr="00105184">
        <w:rPr>
          <w:b/>
          <w:bCs/>
        </w:rPr>
        <w:t>9 ‘dur.</w:t>
      </w:r>
    </w:p>
    <w:p w14:paraId="7AB83609" w14:textId="78977BAF" w:rsidR="005F0AE8" w:rsidRPr="00105184" w:rsidRDefault="00105184" w:rsidP="005F0AE8">
      <w:pPr>
        <w:rPr>
          <w:b/>
          <w:bCs/>
        </w:rPr>
      </w:pPr>
      <w:r w:rsidRPr="00105184">
        <w:rPr>
          <w:b/>
          <w:bCs/>
        </w:rPr>
        <w:t>S</w:t>
      </w:r>
      <w:r w:rsidR="005F0AE8" w:rsidRPr="00105184">
        <w:rPr>
          <w:b/>
          <w:bCs/>
        </w:rPr>
        <w:t>onuçlar en geç</w:t>
      </w:r>
      <w:r w:rsidR="00DA4503" w:rsidRPr="00105184">
        <w:rPr>
          <w:b/>
          <w:bCs/>
        </w:rPr>
        <w:t xml:space="preserve"> </w:t>
      </w:r>
      <w:r w:rsidR="00CF548B">
        <w:rPr>
          <w:b/>
          <w:bCs/>
        </w:rPr>
        <w:t>25.03.2025</w:t>
      </w:r>
      <w:r w:rsidR="005F0AE8" w:rsidRPr="00105184">
        <w:rPr>
          <w:b/>
          <w:bCs/>
        </w:rPr>
        <w:t xml:space="preserve"> </w:t>
      </w:r>
      <w:r w:rsidR="00DA4503" w:rsidRPr="00105184">
        <w:rPr>
          <w:b/>
          <w:bCs/>
        </w:rPr>
        <w:t>tarihinde</w:t>
      </w:r>
      <w:r w:rsidR="005F0AE8" w:rsidRPr="00105184">
        <w:rPr>
          <w:b/>
          <w:bCs/>
        </w:rPr>
        <w:t xml:space="preserve"> açıklanacaktır.</w:t>
      </w:r>
    </w:p>
    <w:p w14:paraId="07FDFAD9" w14:textId="77777777" w:rsidR="005F0AE8" w:rsidRDefault="005F0AE8" w:rsidP="005F0AE8">
      <w:r>
        <w:t xml:space="preserve">Kongremize sunum yapması için davet edilen kişilerin görsel sunumu ile ilgili bir ölçüt </w:t>
      </w:r>
    </w:p>
    <w:p w14:paraId="7E97CCF4" w14:textId="6C07B1D5" w:rsidR="005F0AE8" w:rsidRDefault="005F0AE8" w:rsidP="005F0AE8">
      <w:r>
        <w:t xml:space="preserve">yoktur. Kendileri sunumlarını istedikleri şekilde gerçekleştirebilir. </w:t>
      </w:r>
      <w:r w:rsidR="00717B46" w:rsidRPr="00057E9B">
        <w:rPr>
          <w:b/>
          <w:bCs/>
        </w:rPr>
        <w:t>S</w:t>
      </w:r>
      <w:r w:rsidRPr="00057E9B">
        <w:rPr>
          <w:b/>
          <w:bCs/>
        </w:rPr>
        <w:t xml:space="preserve">unumların </w:t>
      </w:r>
      <w:r w:rsidR="00DA4503" w:rsidRPr="00057E9B">
        <w:rPr>
          <w:b/>
          <w:bCs/>
        </w:rPr>
        <w:t>son</w:t>
      </w:r>
      <w:r w:rsidR="00717B46" w:rsidRPr="00057E9B">
        <w:rPr>
          <w:b/>
          <w:bCs/>
        </w:rPr>
        <w:t xml:space="preserve"> </w:t>
      </w:r>
      <w:r w:rsidRPr="00057E9B">
        <w:rPr>
          <w:b/>
          <w:bCs/>
        </w:rPr>
        <w:t xml:space="preserve">gönderim tarihi ise </w:t>
      </w:r>
      <w:r w:rsidR="00DA4503" w:rsidRPr="00057E9B">
        <w:rPr>
          <w:b/>
          <w:bCs/>
        </w:rPr>
        <w:t>20.0</w:t>
      </w:r>
      <w:r w:rsidR="00B07682">
        <w:rPr>
          <w:b/>
          <w:bCs/>
        </w:rPr>
        <w:t>4</w:t>
      </w:r>
      <w:r w:rsidR="00DA4503" w:rsidRPr="00057E9B">
        <w:rPr>
          <w:b/>
          <w:bCs/>
        </w:rPr>
        <w:t>.202</w:t>
      </w:r>
      <w:r w:rsidR="00B07682">
        <w:rPr>
          <w:b/>
          <w:bCs/>
        </w:rPr>
        <w:t>5’</w:t>
      </w:r>
      <w:r w:rsidR="00DA4503" w:rsidRPr="00057E9B">
        <w:rPr>
          <w:b/>
          <w:bCs/>
        </w:rPr>
        <w:t>t</w:t>
      </w:r>
      <w:r w:rsidR="00B07682">
        <w:rPr>
          <w:b/>
          <w:bCs/>
        </w:rPr>
        <w:t>i</w:t>
      </w:r>
      <w:r w:rsidR="00DA4503" w:rsidRPr="00057E9B">
        <w:rPr>
          <w:b/>
          <w:bCs/>
        </w:rPr>
        <w:t>r.</w:t>
      </w:r>
    </w:p>
    <w:p w14:paraId="209EB217" w14:textId="77777777" w:rsidR="005F0AE8" w:rsidRPr="00105184" w:rsidRDefault="005F0AE8" w:rsidP="005F0AE8">
      <w:pPr>
        <w:rPr>
          <w:b/>
          <w:bCs/>
        </w:rPr>
      </w:pPr>
      <w:r w:rsidRPr="00105184">
        <w:rPr>
          <w:b/>
          <w:bCs/>
        </w:rPr>
        <w:t>Sunum Özeti:</w:t>
      </w:r>
    </w:p>
    <w:p w14:paraId="0322E32B" w14:textId="77777777" w:rsidR="005F0AE8" w:rsidRDefault="005F0AE8" w:rsidP="005F0AE8">
      <w:r>
        <w:t xml:space="preserve">     Başvuruda değerlendirmek ve kongre kitapçığına konmak üzere katılımcılar tarafından </w:t>
      </w:r>
    </w:p>
    <w:p w14:paraId="6C718EAF" w14:textId="77777777" w:rsidR="005F0AE8" w:rsidRDefault="005F0AE8" w:rsidP="005F0AE8">
      <w:r>
        <w:t xml:space="preserve">sunum özeti yollanmalıdır. Özet, sunum hakkında genel bir fikir oluşturacak kısa ve anlaşılır bir </w:t>
      </w:r>
    </w:p>
    <w:p w14:paraId="5B7BB3E7" w14:textId="77777777" w:rsidR="005F0AE8" w:rsidRDefault="005F0AE8" w:rsidP="005F0AE8">
      <w:r>
        <w:t xml:space="preserve">yazı olmalıdır. Sunum özetinde çalışmanın ayrıntılarından, yorumlardan ve kaynaklardan </w:t>
      </w:r>
    </w:p>
    <w:p w14:paraId="33B19E14" w14:textId="77777777" w:rsidR="005F0AE8" w:rsidRDefault="005F0AE8" w:rsidP="005F0AE8">
      <w:r>
        <w:t xml:space="preserve">bahsedilmemelidir. Özette sunumun amacı, kullanılan yöntem, yapılan gözlem ve elde edilen </w:t>
      </w:r>
    </w:p>
    <w:p w14:paraId="400A3417" w14:textId="77777777" w:rsidR="005F0AE8" w:rsidRDefault="005F0AE8" w:rsidP="005F0AE8">
      <w:r>
        <w:t xml:space="preserve">temel bulgular ve sonuçlardan birkaç cümle ile bahsedilir. Ancak özet içinde amaç, yöntem, sonuç </w:t>
      </w:r>
    </w:p>
    <w:p w14:paraId="627D337D" w14:textId="77777777" w:rsidR="005F0AE8" w:rsidRDefault="005F0AE8" w:rsidP="005F0AE8">
      <w:r>
        <w:t>gibi alt başlıklar kullanılmamalıdır. Özetin tamamı 200-250 kelime arasında olmalıdır.</w:t>
      </w:r>
    </w:p>
    <w:p w14:paraId="782D3A24" w14:textId="77777777" w:rsidR="005F0AE8" w:rsidRDefault="005F0AE8" w:rsidP="005F0AE8">
      <w:r>
        <w:t xml:space="preserve">      Sunum başlığı koyu punto ile yazı tipi Times New Roman, yazı tipi boyutu 14 olacak </w:t>
      </w:r>
    </w:p>
    <w:p w14:paraId="7A1C8151" w14:textId="77777777" w:rsidR="005F0AE8" w:rsidRDefault="005F0AE8" w:rsidP="005F0AE8">
      <w:r>
        <w:t xml:space="preserve">şekilde ortaya yazılmalıdır. Başlık altına araştırmayı yapan kişilerin ve danışmanlarının adları </w:t>
      </w:r>
    </w:p>
    <w:p w14:paraId="329A0593" w14:textId="77777777" w:rsidR="005F0AE8" w:rsidRDefault="005F0AE8" w:rsidP="005F0AE8">
      <w:r>
        <w:t xml:space="preserve">koyu punto sola yaslı olarak yazılmalı ve üst simge ile numaralandırılmalıdır. Sunumu yapan </w:t>
      </w:r>
    </w:p>
    <w:p w14:paraId="59D4A9B3" w14:textId="77777777" w:rsidR="005F0AE8" w:rsidRDefault="005F0AE8" w:rsidP="005F0AE8">
      <w:r>
        <w:t xml:space="preserve">kişilerin isimlerinin altına belirtilen numaralar ile okulları ve dönemleri yazılmalı, </w:t>
      </w:r>
    </w:p>
    <w:p w14:paraId="4E7F14F0" w14:textId="77777777" w:rsidR="005F0AE8" w:rsidRDefault="005F0AE8" w:rsidP="005F0AE8">
      <w:r>
        <w:t>danışmanlarının çalıştıkları üniversite ve bölümleri de yine numaralar ile belirtilmelidir.</w:t>
      </w:r>
    </w:p>
    <w:p w14:paraId="7C531E04" w14:textId="77777777" w:rsidR="005F0AE8" w:rsidRDefault="005F0AE8" w:rsidP="005F0AE8">
      <w:r>
        <w:t xml:space="preserve">      Yazılar, Microsoft Word veya bu programla uyumlu bir yazı yazma programı kullanılarak, üst, alt, sağ ve sol tarafta 2,5 cm kenar boşlukları olacak şekilde A4 boyutuna göre ayarlanmış, çift aralıklı ve Times New Roman, 12 punto yazı tipi kullanılarak elektronik ortamda hazırlanmalıdır. Metin iki yana yaslanmamalı, sola yaslanmalıdır. Sayfalar sırayla numaralandırılmalıdır. Paragraflar arası 6nk boşluk bırakılmalıdır. Ana başlıkların ilk paragrafı sola bitişik, devamındaki paragraflar ise 0,5 cm aralıkla başlamalıdır.</w:t>
      </w:r>
    </w:p>
    <w:p w14:paraId="1BB36FB3" w14:textId="77777777" w:rsidR="005F0AE8" w:rsidRDefault="005F0AE8" w:rsidP="005F0AE8">
      <w:r>
        <w:t xml:space="preserve">      Türkçe ve İngilizce olmak üzere, 4-6 adet anahtar kelime özetlerden hemen sonra verilmelidir.</w:t>
      </w:r>
    </w:p>
    <w:p w14:paraId="4DD0DD66" w14:textId="77777777" w:rsidR="005F0AE8" w:rsidRDefault="005F0AE8" w:rsidP="005F0AE8">
      <w:r>
        <w:t xml:space="preserve">     Anahtar sözcüklerin altına ''İletişim Bilgileri:'' başlığı altında katılımcıların E-mail </w:t>
      </w:r>
    </w:p>
    <w:p w14:paraId="2C97AF85" w14:textId="60CA74CF" w:rsidR="005F0AE8" w:rsidRDefault="005F0AE8" w:rsidP="005F0AE8">
      <w:r>
        <w:t>adresleri isimleri ile belirtilmelidir.</w:t>
      </w:r>
    </w:p>
    <w:p w14:paraId="04E7A19F" w14:textId="77777777" w:rsidR="000779C0" w:rsidRDefault="000779C0" w:rsidP="005F0AE8"/>
    <w:p w14:paraId="76E9D818" w14:textId="2BA86D64" w:rsidR="00DA4503" w:rsidRPr="000779C0" w:rsidRDefault="000779C0" w:rsidP="005F0AE8">
      <w:pPr>
        <w:rPr>
          <w:b/>
          <w:bCs/>
          <w:sz w:val="24"/>
          <w:szCs w:val="24"/>
        </w:rPr>
      </w:pPr>
      <w:r w:rsidRPr="000779C0">
        <w:rPr>
          <w:b/>
          <w:bCs/>
          <w:sz w:val="24"/>
          <w:szCs w:val="24"/>
        </w:rPr>
        <w:t>Örnek Sunum Özeti:</w:t>
      </w:r>
    </w:p>
    <w:p w14:paraId="5DFCEB62" w14:textId="77777777" w:rsidR="000779C0" w:rsidRDefault="000779C0" w:rsidP="005F0AE8"/>
    <w:p w14:paraId="7F9E8F1D" w14:textId="6B0E6DFF" w:rsidR="003E6C63" w:rsidRPr="000779C0" w:rsidRDefault="003E6C63" w:rsidP="000779C0">
      <w:pPr>
        <w:tabs>
          <w:tab w:val="left" w:pos="2808"/>
        </w:tabs>
        <w:jc w:val="center"/>
        <w:rPr>
          <w:rFonts w:ascii="Times New Roman" w:hAnsi="Times New Roman" w:cs="Times New Roman"/>
          <w:b/>
          <w:bCs/>
          <w:sz w:val="28"/>
          <w:szCs w:val="28"/>
        </w:rPr>
      </w:pPr>
      <w:r w:rsidRPr="000779C0">
        <w:rPr>
          <w:rFonts w:ascii="Times New Roman" w:hAnsi="Times New Roman" w:cs="Times New Roman"/>
          <w:b/>
          <w:bCs/>
          <w:sz w:val="28"/>
          <w:szCs w:val="28"/>
        </w:rPr>
        <w:t>LABORATUVARDAN KLİNİĞE TRANSLASYONEL BİLİM</w:t>
      </w:r>
    </w:p>
    <w:p w14:paraId="460C1BC2" w14:textId="44A92050" w:rsidR="003E6C63" w:rsidRPr="000779C0" w:rsidRDefault="003E6C63" w:rsidP="003E6C63">
      <w:pPr>
        <w:tabs>
          <w:tab w:val="left" w:pos="2160"/>
        </w:tabs>
        <w:rPr>
          <w:rFonts w:ascii="Times New Roman" w:hAnsi="Times New Roman" w:cs="Times New Roman"/>
          <w:b/>
          <w:bCs/>
          <w:sz w:val="24"/>
          <w:szCs w:val="24"/>
        </w:rPr>
      </w:pPr>
      <w:r w:rsidRPr="000779C0">
        <w:rPr>
          <w:rFonts w:ascii="Times New Roman" w:hAnsi="Times New Roman" w:cs="Times New Roman"/>
          <w:b/>
          <w:bCs/>
          <w:sz w:val="24"/>
          <w:szCs w:val="24"/>
        </w:rPr>
        <w:t>İrem Akış(1),Gürçay Aygün(2)</w:t>
      </w:r>
    </w:p>
    <w:p w14:paraId="6CCFD121" w14:textId="02CC3D06" w:rsidR="003E6C63" w:rsidRPr="000779C0" w:rsidRDefault="003E6C63" w:rsidP="003E6C63">
      <w:pPr>
        <w:tabs>
          <w:tab w:val="left" w:pos="2160"/>
        </w:tabs>
        <w:rPr>
          <w:rFonts w:ascii="Times New Roman" w:hAnsi="Times New Roman" w:cs="Times New Roman"/>
          <w:sz w:val="24"/>
          <w:szCs w:val="24"/>
        </w:rPr>
      </w:pPr>
      <w:r w:rsidRPr="000779C0">
        <w:rPr>
          <w:rFonts w:ascii="Times New Roman" w:hAnsi="Times New Roman" w:cs="Times New Roman"/>
          <w:sz w:val="24"/>
          <w:szCs w:val="24"/>
        </w:rPr>
        <w:t>(1)</w:t>
      </w:r>
      <w:proofErr w:type="spellStart"/>
      <w:r w:rsidRPr="000779C0">
        <w:rPr>
          <w:rFonts w:ascii="Times New Roman" w:hAnsi="Times New Roman" w:cs="Times New Roman"/>
          <w:sz w:val="24"/>
          <w:szCs w:val="24"/>
        </w:rPr>
        <w:t>Ondokuz</w:t>
      </w:r>
      <w:proofErr w:type="spellEnd"/>
      <w:r w:rsidRPr="000779C0">
        <w:rPr>
          <w:rFonts w:ascii="Times New Roman" w:hAnsi="Times New Roman" w:cs="Times New Roman"/>
          <w:sz w:val="24"/>
          <w:szCs w:val="24"/>
        </w:rPr>
        <w:t xml:space="preserve"> Mayıs Üniversitesi Tıp Fakültesi</w:t>
      </w:r>
      <w:r w:rsidR="001060DF" w:rsidRPr="000779C0">
        <w:rPr>
          <w:rFonts w:ascii="Times New Roman" w:hAnsi="Times New Roman" w:cs="Times New Roman"/>
          <w:sz w:val="24"/>
          <w:szCs w:val="24"/>
        </w:rPr>
        <w:t xml:space="preserve"> </w:t>
      </w:r>
      <w:r w:rsidRPr="000779C0">
        <w:rPr>
          <w:rFonts w:ascii="Times New Roman" w:hAnsi="Times New Roman" w:cs="Times New Roman"/>
          <w:sz w:val="24"/>
          <w:szCs w:val="24"/>
        </w:rPr>
        <w:t>,Dönem 3</w:t>
      </w:r>
      <w:r w:rsidR="001060DF" w:rsidRPr="000779C0">
        <w:rPr>
          <w:rFonts w:ascii="Times New Roman" w:hAnsi="Times New Roman" w:cs="Times New Roman"/>
          <w:sz w:val="24"/>
          <w:szCs w:val="24"/>
        </w:rPr>
        <w:t xml:space="preserve"> Öğrencisi</w:t>
      </w:r>
    </w:p>
    <w:p w14:paraId="4D2BC129" w14:textId="704DB949" w:rsidR="003E6C63" w:rsidRPr="000779C0" w:rsidRDefault="003E6C63" w:rsidP="003E6C63">
      <w:pPr>
        <w:tabs>
          <w:tab w:val="left" w:pos="2160"/>
        </w:tabs>
        <w:rPr>
          <w:rFonts w:ascii="Times New Roman" w:hAnsi="Times New Roman" w:cs="Times New Roman"/>
          <w:sz w:val="24"/>
          <w:szCs w:val="24"/>
        </w:rPr>
      </w:pPr>
      <w:r w:rsidRPr="000779C0">
        <w:rPr>
          <w:rFonts w:ascii="Times New Roman" w:hAnsi="Times New Roman" w:cs="Times New Roman"/>
          <w:sz w:val="24"/>
          <w:szCs w:val="24"/>
        </w:rPr>
        <w:t>(2)Zonguldak Bülent Ecevit Üniversitesi Tıp Fakültesi,</w:t>
      </w:r>
      <w:r w:rsidR="001060DF" w:rsidRPr="000779C0">
        <w:rPr>
          <w:rFonts w:ascii="Times New Roman" w:hAnsi="Times New Roman" w:cs="Times New Roman"/>
          <w:sz w:val="24"/>
          <w:szCs w:val="24"/>
        </w:rPr>
        <w:t xml:space="preserve"> </w:t>
      </w:r>
      <w:r w:rsidRPr="000779C0">
        <w:rPr>
          <w:rFonts w:ascii="Times New Roman" w:hAnsi="Times New Roman" w:cs="Times New Roman"/>
          <w:sz w:val="24"/>
          <w:szCs w:val="24"/>
        </w:rPr>
        <w:t xml:space="preserve">Dönem 3  </w:t>
      </w:r>
      <w:r w:rsidR="001060DF" w:rsidRPr="000779C0">
        <w:rPr>
          <w:rFonts w:ascii="Times New Roman" w:hAnsi="Times New Roman" w:cs="Times New Roman"/>
          <w:sz w:val="24"/>
          <w:szCs w:val="24"/>
        </w:rPr>
        <w:t>Öğrencisi</w:t>
      </w:r>
    </w:p>
    <w:p w14:paraId="48C84F70" w14:textId="77777777" w:rsidR="00DA4503" w:rsidRPr="00DA4503" w:rsidRDefault="00DA4503" w:rsidP="00DA4503">
      <w:pPr>
        <w:tabs>
          <w:tab w:val="left" w:pos="2160"/>
        </w:tabs>
      </w:pPr>
    </w:p>
    <w:p w14:paraId="5EB99B11" w14:textId="31E44783" w:rsidR="00DA4503" w:rsidRPr="00DA4503" w:rsidRDefault="00DA4503" w:rsidP="000779C0">
      <w:pPr>
        <w:tabs>
          <w:tab w:val="left" w:pos="2160"/>
        </w:tabs>
        <w:spacing w:before="120" w:after="120"/>
        <w:rPr>
          <w:rFonts w:ascii="Times New Roman" w:hAnsi="Times New Roman" w:cs="Times New Roman"/>
          <w:sz w:val="24"/>
          <w:szCs w:val="24"/>
        </w:rPr>
      </w:pPr>
      <w:r w:rsidRPr="00DA4503">
        <w:rPr>
          <w:rFonts w:ascii="Times New Roman" w:hAnsi="Times New Roman" w:cs="Times New Roman"/>
          <w:sz w:val="24"/>
          <w:szCs w:val="24"/>
        </w:rPr>
        <w:t xml:space="preserve">Her dört kişiden biri hayatlarının bir noktasında nörolojik ya da </w:t>
      </w:r>
      <w:proofErr w:type="spellStart"/>
      <w:r w:rsidRPr="00DA4503">
        <w:rPr>
          <w:rFonts w:ascii="Times New Roman" w:hAnsi="Times New Roman" w:cs="Times New Roman"/>
          <w:sz w:val="24"/>
          <w:szCs w:val="24"/>
        </w:rPr>
        <w:t>mental</w:t>
      </w:r>
      <w:proofErr w:type="spellEnd"/>
      <w:r w:rsidRPr="00DA4503">
        <w:rPr>
          <w:rFonts w:ascii="Times New Roman" w:hAnsi="Times New Roman" w:cs="Times New Roman"/>
          <w:sz w:val="24"/>
          <w:szCs w:val="24"/>
        </w:rPr>
        <w:t xml:space="preserve"> sağlık</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sorunlarıyla</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karşılaşmaktadır. Buna</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rağmen bu alanlardaki tedavi yöntemlerinde</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büyük bir kısıtlılık yaşanmaktadır.</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Bunun en büyük sebeplerinden birisi temel</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bilimlerden alınan bilginin kliniğe geçirilmesinde yetersiz </w:t>
      </w:r>
      <w:proofErr w:type="spellStart"/>
      <w:r w:rsidRPr="00DA4503">
        <w:rPr>
          <w:rFonts w:ascii="Times New Roman" w:hAnsi="Times New Roman" w:cs="Times New Roman"/>
          <w:sz w:val="24"/>
          <w:szCs w:val="24"/>
        </w:rPr>
        <w:t>kalınmasıdır.Bu</w:t>
      </w:r>
      <w:proofErr w:type="spellEnd"/>
      <w:r w:rsidRPr="00DA4503">
        <w:rPr>
          <w:rFonts w:ascii="Times New Roman" w:hAnsi="Times New Roman" w:cs="Times New Roman"/>
          <w:sz w:val="24"/>
          <w:szCs w:val="24"/>
        </w:rPr>
        <w:t xml:space="preserve"> noktada, temel bilim ve klinik arasında köprü görevi gören </w:t>
      </w:r>
      <w:proofErr w:type="spellStart"/>
      <w:r w:rsidRPr="00DA4503">
        <w:rPr>
          <w:rFonts w:ascii="Times New Roman" w:hAnsi="Times New Roman" w:cs="Times New Roman"/>
          <w:sz w:val="24"/>
          <w:szCs w:val="24"/>
        </w:rPr>
        <w:t>translasyonel</w:t>
      </w:r>
      <w:proofErr w:type="spellEnd"/>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ortaya çıkmıştır.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nörobilimin</w:t>
      </w:r>
      <w:proofErr w:type="spellEnd"/>
      <w:r w:rsidRPr="00DA4503">
        <w:rPr>
          <w:rFonts w:ascii="Times New Roman" w:hAnsi="Times New Roman" w:cs="Times New Roman"/>
          <w:sz w:val="24"/>
          <w:szCs w:val="24"/>
        </w:rPr>
        <w:t xml:space="preserve"> kullandığı yöntemlerden</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birisi "</w:t>
      </w:r>
      <w:proofErr w:type="spellStart"/>
      <w:r w:rsidRPr="00DA4503">
        <w:rPr>
          <w:rFonts w:ascii="Times New Roman" w:hAnsi="Times New Roman" w:cs="Times New Roman"/>
          <w:sz w:val="24"/>
          <w:szCs w:val="24"/>
        </w:rPr>
        <w:t>bench</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to</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bed-side</w:t>
      </w:r>
      <w:proofErr w:type="spellEnd"/>
      <w:r w:rsidRPr="00DA4503">
        <w:rPr>
          <w:rFonts w:ascii="Times New Roman" w:hAnsi="Times New Roman" w:cs="Times New Roman"/>
          <w:sz w:val="24"/>
          <w:szCs w:val="24"/>
        </w:rPr>
        <w:t>" dediğimiz laboratuvar çalışmalarının doğrudan</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kliniğe geçirilmesini sağlayan yöntemdir. Ancak bu yöntem, </w:t>
      </w:r>
      <w:proofErr w:type="spellStart"/>
      <w:r w:rsidRPr="00DA4503">
        <w:rPr>
          <w:rFonts w:ascii="Times New Roman" w:hAnsi="Times New Roman" w:cs="Times New Roman"/>
          <w:sz w:val="24"/>
          <w:szCs w:val="24"/>
        </w:rPr>
        <w:t>translasyonel</w:t>
      </w:r>
      <w:proofErr w:type="spellEnd"/>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nörobilimin</w:t>
      </w:r>
      <w:proofErr w:type="spellEnd"/>
      <w:r w:rsidRPr="00DA4503">
        <w:rPr>
          <w:rFonts w:ascii="Times New Roman" w:hAnsi="Times New Roman" w:cs="Times New Roman"/>
          <w:sz w:val="24"/>
          <w:szCs w:val="24"/>
        </w:rPr>
        <w:t xml:space="preserve"> çalışma sürecini açıklamak için yeterli değildir</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Çünkü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ıslak laboratuvar ve kuru laboratuvar</w:t>
      </w:r>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araștırmalarını</w:t>
      </w:r>
      <w:proofErr w:type="spellEnd"/>
      <w:r w:rsidRPr="00DA4503">
        <w:rPr>
          <w:rFonts w:ascii="Times New Roman" w:hAnsi="Times New Roman" w:cs="Times New Roman"/>
          <w:sz w:val="24"/>
          <w:szCs w:val="24"/>
        </w:rPr>
        <w:t xml:space="preserve"> da çalışmalarında kullanır. Islak laboratuvar; </w:t>
      </w:r>
      <w:proofErr w:type="spellStart"/>
      <w:r w:rsidRPr="00DA4503">
        <w:rPr>
          <w:rFonts w:ascii="Times New Roman" w:hAnsi="Times New Roman" w:cs="Times New Roman"/>
          <w:sz w:val="24"/>
          <w:szCs w:val="24"/>
        </w:rPr>
        <w:t>ilaçların,kimyasalların</w:t>
      </w:r>
      <w:proofErr w:type="spellEnd"/>
      <w:r w:rsidRPr="00DA4503">
        <w:rPr>
          <w:rFonts w:ascii="Times New Roman" w:hAnsi="Times New Roman" w:cs="Times New Roman"/>
          <w:sz w:val="24"/>
          <w:szCs w:val="24"/>
        </w:rPr>
        <w:t xml:space="preserve"> ve diğer biyolojik madde türlerinin test edilip analiz edildiği</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laboratuvardır.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çalışmaları bu laboratuvarda</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çoğunlukla hayvan ve gen deneylerini içerir. Kuru laboratuvar ise hesaplamalı</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ve istatistiksel yaklaşımlarla verileri analiz eder. </w:t>
      </w:r>
      <w:proofErr w:type="spellStart"/>
      <w:r w:rsidRPr="00DA4503">
        <w:rPr>
          <w:rFonts w:ascii="Times New Roman" w:hAnsi="Times New Roman" w:cs="Times New Roman"/>
          <w:sz w:val="24"/>
          <w:szCs w:val="24"/>
        </w:rPr>
        <w:t>Kohort</w:t>
      </w:r>
      <w:proofErr w:type="spellEnd"/>
      <w:r w:rsidRPr="00DA4503">
        <w:rPr>
          <w:rFonts w:ascii="Times New Roman" w:hAnsi="Times New Roman" w:cs="Times New Roman"/>
          <w:sz w:val="24"/>
          <w:szCs w:val="24"/>
        </w:rPr>
        <w:t xml:space="preserve"> çalışmaları ve</w:t>
      </w:r>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biyobankalar</w:t>
      </w:r>
      <w:proofErr w:type="spellEnd"/>
      <w:r w:rsidRPr="00DA4503">
        <w:rPr>
          <w:rFonts w:ascii="Times New Roman" w:hAnsi="Times New Roman" w:cs="Times New Roman"/>
          <w:sz w:val="24"/>
          <w:szCs w:val="24"/>
        </w:rPr>
        <w:t xml:space="preserve"> bu laboratuvarların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çalışmalarında</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önemlidir. Kemirgenlerde görülen kendi kendini tımar hareketinin obsesif</w:t>
      </w:r>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kompulsif</w:t>
      </w:r>
      <w:proofErr w:type="spellEnd"/>
      <w:r w:rsidRPr="00DA4503">
        <w:rPr>
          <w:rFonts w:ascii="Times New Roman" w:hAnsi="Times New Roman" w:cs="Times New Roman"/>
          <w:sz w:val="24"/>
          <w:szCs w:val="24"/>
        </w:rPr>
        <w:t xml:space="preserve"> bozukluk ve otizm spektrum bozukluğu gibi </w:t>
      </w:r>
      <w:proofErr w:type="spellStart"/>
      <w:r w:rsidRPr="00DA4503">
        <w:rPr>
          <w:rFonts w:ascii="Times New Roman" w:hAnsi="Times New Roman" w:cs="Times New Roman"/>
          <w:sz w:val="24"/>
          <w:szCs w:val="24"/>
        </w:rPr>
        <w:t>nöropsikiyatrik</w:t>
      </w:r>
      <w:proofErr w:type="spellEnd"/>
      <w:r w:rsidRPr="000779C0">
        <w:rPr>
          <w:rFonts w:ascii="Times New Roman" w:hAnsi="Times New Roman" w:cs="Times New Roman"/>
          <w:sz w:val="24"/>
          <w:szCs w:val="24"/>
        </w:rPr>
        <w:t xml:space="preserve"> </w:t>
      </w:r>
      <w:r w:rsidRPr="00DA4503">
        <w:rPr>
          <w:rFonts w:ascii="Times New Roman" w:hAnsi="Times New Roman" w:cs="Times New Roman"/>
          <w:sz w:val="24"/>
          <w:szCs w:val="24"/>
        </w:rPr>
        <w:t>bozukluklarla bağlantısı, CRISPR-</w:t>
      </w:r>
      <w:proofErr w:type="spellStart"/>
      <w:r w:rsidRPr="00DA4503">
        <w:rPr>
          <w:rFonts w:ascii="Times New Roman" w:hAnsi="Times New Roman" w:cs="Times New Roman"/>
          <w:sz w:val="24"/>
          <w:szCs w:val="24"/>
        </w:rPr>
        <w:t>Cas</w:t>
      </w:r>
      <w:proofErr w:type="spellEnd"/>
      <w:r w:rsidRPr="00DA4503">
        <w:rPr>
          <w:rFonts w:ascii="Times New Roman" w:hAnsi="Times New Roman" w:cs="Times New Roman"/>
          <w:sz w:val="24"/>
          <w:szCs w:val="24"/>
        </w:rPr>
        <w:t xml:space="preserve"> sistemiyle genom düzenlemenin</w:t>
      </w:r>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nörobilimdeki</w:t>
      </w:r>
      <w:proofErr w:type="spellEnd"/>
      <w:r w:rsidRPr="00DA4503">
        <w:rPr>
          <w:rFonts w:ascii="Times New Roman" w:hAnsi="Times New Roman" w:cs="Times New Roman"/>
          <w:sz w:val="24"/>
          <w:szCs w:val="24"/>
        </w:rPr>
        <w:t xml:space="preserve"> yeri ve farkındalık meditasyonunun </w:t>
      </w:r>
      <w:proofErr w:type="spellStart"/>
      <w:r w:rsidRPr="00DA4503">
        <w:rPr>
          <w:rFonts w:ascii="Times New Roman" w:hAnsi="Times New Roman" w:cs="Times New Roman"/>
          <w:sz w:val="24"/>
          <w:szCs w:val="24"/>
        </w:rPr>
        <w:t>mental</w:t>
      </w:r>
      <w:proofErr w:type="spellEnd"/>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ve fiziksel hastalıklarda önleme stratejisi olarak kullanılması </w:t>
      </w:r>
      <w:proofErr w:type="spellStart"/>
      <w:r w:rsidRPr="00DA4503">
        <w:rPr>
          <w:rFonts w:ascii="Times New Roman" w:hAnsi="Times New Roman" w:cs="Times New Roman"/>
          <w:sz w:val="24"/>
          <w:szCs w:val="24"/>
        </w:rPr>
        <w:t>translasyonel</w:t>
      </w:r>
      <w:proofErr w:type="spellEnd"/>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çalışmalarından birkaçıdır.</w:t>
      </w:r>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yeni sayılabilecek alanlardan birisi olduğu için</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hakkında yapılmış çalışma diğer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alanlarına kıyasla daha az olan</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bir alan. Ancak her geçen gün dünyada sağlık politikalarının değişimi,</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bilimdeki gelişmeler ile beraber öneminin artacağına dair inancımız yüksek.</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Sunumumuzla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nörobilimi</w:t>
      </w:r>
      <w:proofErr w:type="spellEnd"/>
      <w:r w:rsidRPr="00DA4503">
        <w:rPr>
          <w:rFonts w:ascii="Times New Roman" w:hAnsi="Times New Roman" w:cs="Times New Roman"/>
          <w:sz w:val="24"/>
          <w:szCs w:val="24"/>
        </w:rPr>
        <w:t xml:space="preserve"> tıp öğrencilerine de tanıtarak onların da</w:t>
      </w:r>
      <w:r w:rsidRPr="000779C0">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iIgisini</w:t>
      </w:r>
      <w:proofErr w:type="spellEnd"/>
      <w:r w:rsidRPr="00DA4503">
        <w:rPr>
          <w:rFonts w:ascii="Times New Roman" w:hAnsi="Times New Roman" w:cs="Times New Roman"/>
          <w:sz w:val="24"/>
          <w:szCs w:val="24"/>
        </w:rPr>
        <w:t xml:space="preserve"> çekmeyi ve </w:t>
      </w:r>
      <w:proofErr w:type="spellStart"/>
      <w:r w:rsidRPr="00DA4503">
        <w:rPr>
          <w:rFonts w:ascii="Times New Roman" w:hAnsi="Times New Roman" w:cs="Times New Roman"/>
          <w:sz w:val="24"/>
          <w:szCs w:val="24"/>
        </w:rPr>
        <w:t>n</w:t>
      </w:r>
      <w:r w:rsidRPr="000779C0">
        <w:rPr>
          <w:rFonts w:ascii="Times New Roman" w:hAnsi="Times New Roman" w:cs="Times New Roman"/>
          <w:sz w:val="24"/>
          <w:szCs w:val="24"/>
        </w:rPr>
        <w:t>ör</w:t>
      </w:r>
      <w:r w:rsidRPr="00DA4503">
        <w:rPr>
          <w:rFonts w:ascii="Times New Roman" w:hAnsi="Times New Roman" w:cs="Times New Roman"/>
          <w:sz w:val="24"/>
          <w:szCs w:val="24"/>
        </w:rPr>
        <w:t>opsikiyatrik</w:t>
      </w:r>
      <w:proofErr w:type="spellEnd"/>
      <w:r w:rsidRPr="00DA4503">
        <w:rPr>
          <w:rFonts w:ascii="Times New Roman" w:hAnsi="Times New Roman" w:cs="Times New Roman"/>
          <w:sz w:val="24"/>
          <w:szCs w:val="24"/>
        </w:rPr>
        <w:t xml:space="preserve"> bozuklukların tedavisinde elzem olan bu alana</w:t>
      </w:r>
      <w:r w:rsidRPr="000779C0">
        <w:rPr>
          <w:rFonts w:ascii="Times New Roman" w:hAnsi="Times New Roman" w:cs="Times New Roman"/>
          <w:sz w:val="24"/>
          <w:szCs w:val="24"/>
        </w:rPr>
        <w:t xml:space="preserve"> </w:t>
      </w:r>
      <w:r w:rsidRPr="00DA4503">
        <w:rPr>
          <w:rFonts w:ascii="Times New Roman" w:hAnsi="Times New Roman" w:cs="Times New Roman"/>
          <w:sz w:val="24"/>
          <w:szCs w:val="24"/>
        </w:rPr>
        <w:t>onları da yöneltebilmeyi amaçladık.</w:t>
      </w:r>
    </w:p>
    <w:p w14:paraId="4A0671AB" w14:textId="7B33E6B2" w:rsidR="00DA4503" w:rsidRPr="00DA4503" w:rsidRDefault="00DA4503" w:rsidP="000779C0">
      <w:pPr>
        <w:tabs>
          <w:tab w:val="left" w:pos="2160"/>
        </w:tabs>
        <w:spacing w:before="120" w:after="120"/>
        <w:rPr>
          <w:rFonts w:ascii="Times New Roman" w:hAnsi="Times New Roman" w:cs="Times New Roman"/>
          <w:sz w:val="24"/>
          <w:szCs w:val="24"/>
        </w:rPr>
      </w:pPr>
      <w:r w:rsidRPr="00DA4503">
        <w:rPr>
          <w:rFonts w:ascii="Times New Roman" w:hAnsi="Times New Roman" w:cs="Times New Roman"/>
          <w:sz w:val="24"/>
          <w:szCs w:val="24"/>
        </w:rPr>
        <w:t xml:space="preserve">Anahtar Sözcükler: </w:t>
      </w:r>
      <w:proofErr w:type="spellStart"/>
      <w:r w:rsidRPr="00DA4503">
        <w:rPr>
          <w:rFonts w:ascii="Times New Roman" w:hAnsi="Times New Roman" w:cs="Times New Roman"/>
          <w:sz w:val="24"/>
          <w:szCs w:val="24"/>
        </w:rPr>
        <w:t>translasyonel</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nörobilim</w:t>
      </w:r>
      <w:proofErr w:type="spellEnd"/>
      <w:r w:rsidRPr="00DA4503">
        <w:rPr>
          <w:rFonts w:ascii="Times New Roman" w:hAnsi="Times New Roman" w:cs="Times New Roman"/>
          <w:sz w:val="24"/>
          <w:szCs w:val="24"/>
        </w:rPr>
        <w:t xml:space="preserve">, </w:t>
      </w:r>
      <w:proofErr w:type="spellStart"/>
      <w:r w:rsidRPr="00DA4503">
        <w:rPr>
          <w:rFonts w:ascii="Times New Roman" w:hAnsi="Times New Roman" w:cs="Times New Roman"/>
          <w:sz w:val="24"/>
          <w:szCs w:val="24"/>
        </w:rPr>
        <w:t>bench-to-bedside</w:t>
      </w:r>
      <w:proofErr w:type="spellEnd"/>
      <w:r w:rsidRPr="00DA4503">
        <w:rPr>
          <w:rFonts w:ascii="Times New Roman" w:hAnsi="Times New Roman" w:cs="Times New Roman"/>
          <w:sz w:val="24"/>
          <w:szCs w:val="24"/>
        </w:rPr>
        <w:t>, ıslak</w:t>
      </w:r>
      <w:r w:rsidR="000779C0" w:rsidRPr="000779C0">
        <w:rPr>
          <w:rFonts w:ascii="Times New Roman" w:hAnsi="Times New Roman" w:cs="Times New Roman"/>
          <w:sz w:val="24"/>
          <w:szCs w:val="24"/>
        </w:rPr>
        <w:t xml:space="preserve"> </w:t>
      </w:r>
      <w:r w:rsidRPr="00DA4503">
        <w:rPr>
          <w:rFonts w:ascii="Times New Roman" w:hAnsi="Times New Roman" w:cs="Times New Roman"/>
          <w:sz w:val="24"/>
          <w:szCs w:val="24"/>
        </w:rPr>
        <w:t xml:space="preserve">laboratuvar, kuru laboratuvar, </w:t>
      </w:r>
      <w:proofErr w:type="spellStart"/>
      <w:r w:rsidRPr="00DA4503">
        <w:rPr>
          <w:rFonts w:ascii="Times New Roman" w:hAnsi="Times New Roman" w:cs="Times New Roman"/>
          <w:sz w:val="24"/>
          <w:szCs w:val="24"/>
        </w:rPr>
        <w:t>mental</w:t>
      </w:r>
      <w:proofErr w:type="spellEnd"/>
      <w:r w:rsidRPr="00DA4503">
        <w:rPr>
          <w:rFonts w:ascii="Times New Roman" w:hAnsi="Times New Roman" w:cs="Times New Roman"/>
          <w:sz w:val="24"/>
          <w:szCs w:val="24"/>
        </w:rPr>
        <w:t xml:space="preserve"> hastalıklar</w:t>
      </w:r>
    </w:p>
    <w:p w14:paraId="7EEFF388" w14:textId="77777777" w:rsidR="000779C0" w:rsidRPr="000779C0" w:rsidRDefault="000779C0" w:rsidP="000779C0">
      <w:pPr>
        <w:tabs>
          <w:tab w:val="left" w:pos="2160"/>
        </w:tabs>
        <w:spacing w:before="120" w:after="120"/>
        <w:rPr>
          <w:rFonts w:ascii="Times New Roman" w:hAnsi="Times New Roman" w:cs="Times New Roman"/>
          <w:sz w:val="28"/>
          <w:szCs w:val="28"/>
        </w:rPr>
      </w:pPr>
    </w:p>
    <w:p w14:paraId="74439797" w14:textId="112621EB" w:rsidR="00DA4503" w:rsidRPr="00DA4503" w:rsidRDefault="00DA4503" w:rsidP="000779C0">
      <w:pPr>
        <w:tabs>
          <w:tab w:val="left" w:pos="2160"/>
        </w:tabs>
        <w:spacing w:before="120" w:after="120"/>
        <w:rPr>
          <w:rFonts w:ascii="Times New Roman" w:hAnsi="Times New Roman" w:cs="Times New Roman"/>
          <w:sz w:val="24"/>
          <w:szCs w:val="24"/>
        </w:rPr>
      </w:pPr>
      <w:r w:rsidRPr="00DA4503">
        <w:rPr>
          <w:rFonts w:ascii="Times New Roman" w:hAnsi="Times New Roman" w:cs="Times New Roman"/>
          <w:sz w:val="24"/>
          <w:szCs w:val="24"/>
        </w:rPr>
        <w:t>İletişim Bilgileri:</w:t>
      </w:r>
    </w:p>
    <w:p w14:paraId="601B8054" w14:textId="77777777" w:rsidR="00DA4503" w:rsidRPr="00DA4503" w:rsidRDefault="00DA4503" w:rsidP="000779C0">
      <w:pPr>
        <w:tabs>
          <w:tab w:val="left" w:pos="2160"/>
        </w:tabs>
        <w:spacing w:before="120" w:after="120"/>
        <w:rPr>
          <w:rFonts w:ascii="Times New Roman" w:hAnsi="Times New Roman" w:cs="Times New Roman"/>
          <w:sz w:val="24"/>
          <w:szCs w:val="24"/>
        </w:rPr>
      </w:pPr>
      <w:r w:rsidRPr="00DA4503">
        <w:rPr>
          <w:rFonts w:ascii="Times New Roman" w:hAnsi="Times New Roman" w:cs="Times New Roman"/>
          <w:sz w:val="24"/>
          <w:szCs w:val="24"/>
        </w:rPr>
        <w:t>İrem Akış, E-Mail: ir………..@gmail.com</w:t>
      </w:r>
    </w:p>
    <w:p w14:paraId="1A16F5C1" w14:textId="77777777" w:rsidR="00DA4503" w:rsidRPr="00DA4503" w:rsidRDefault="00DA4503" w:rsidP="000779C0">
      <w:pPr>
        <w:tabs>
          <w:tab w:val="left" w:pos="2160"/>
        </w:tabs>
        <w:spacing w:before="120" w:after="120"/>
        <w:rPr>
          <w:rFonts w:ascii="Times New Roman" w:hAnsi="Times New Roman" w:cs="Times New Roman"/>
          <w:sz w:val="24"/>
          <w:szCs w:val="24"/>
        </w:rPr>
      </w:pPr>
      <w:proofErr w:type="spellStart"/>
      <w:r w:rsidRPr="00DA4503">
        <w:rPr>
          <w:rFonts w:ascii="Times New Roman" w:hAnsi="Times New Roman" w:cs="Times New Roman"/>
          <w:sz w:val="24"/>
          <w:szCs w:val="24"/>
        </w:rPr>
        <w:t>Gūrçay</w:t>
      </w:r>
      <w:proofErr w:type="spellEnd"/>
      <w:r w:rsidRPr="00DA4503">
        <w:rPr>
          <w:rFonts w:ascii="Times New Roman" w:hAnsi="Times New Roman" w:cs="Times New Roman"/>
          <w:sz w:val="24"/>
          <w:szCs w:val="24"/>
        </w:rPr>
        <w:t xml:space="preserve"> Aygün, E-Mail: ay……@hotmail.com</w:t>
      </w:r>
    </w:p>
    <w:p w14:paraId="0CB34E06" w14:textId="77777777" w:rsidR="00DA4503" w:rsidRDefault="00DA4503" w:rsidP="000779C0">
      <w:pPr>
        <w:tabs>
          <w:tab w:val="left" w:pos="2160"/>
        </w:tabs>
        <w:spacing w:before="120" w:after="120"/>
        <w:rPr>
          <w:rFonts w:ascii="Times New Roman" w:hAnsi="Times New Roman" w:cs="Times New Roman"/>
          <w:sz w:val="28"/>
          <w:szCs w:val="28"/>
        </w:rPr>
      </w:pPr>
    </w:p>
    <w:p w14:paraId="13C18FB0" w14:textId="77777777" w:rsidR="000C736A" w:rsidRDefault="000C736A" w:rsidP="000C736A">
      <w:pPr>
        <w:rPr>
          <w:rFonts w:ascii="Times New Roman" w:hAnsi="Times New Roman" w:cs="Times New Roman"/>
          <w:sz w:val="28"/>
          <w:szCs w:val="28"/>
        </w:rPr>
      </w:pPr>
    </w:p>
    <w:p w14:paraId="33FC99FE" w14:textId="77777777" w:rsidR="000C736A" w:rsidRPr="00105184" w:rsidRDefault="000C736A" w:rsidP="000C736A">
      <w:pPr>
        <w:rPr>
          <w:rFonts w:cstheme="minorHAnsi"/>
          <w:b/>
          <w:bCs/>
          <w:sz w:val="28"/>
          <w:szCs w:val="28"/>
        </w:rPr>
      </w:pPr>
      <w:r w:rsidRPr="00105184">
        <w:rPr>
          <w:rFonts w:cstheme="minorHAnsi"/>
          <w:b/>
          <w:bCs/>
          <w:sz w:val="28"/>
          <w:szCs w:val="28"/>
        </w:rPr>
        <w:t>Poster Sunumu Yapacak Kişiler İçin;</w:t>
      </w:r>
    </w:p>
    <w:p w14:paraId="7CAC6B97" w14:textId="77777777" w:rsidR="000C736A" w:rsidRPr="00105184" w:rsidRDefault="000C736A" w:rsidP="000C736A">
      <w:pPr>
        <w:rPr>
          <w:rFonts w:cstheme="minorHAnsi"/>
        </w:rPr>
      </w:pPr>
      <w:r w:rsidRPr="00105184">
        <w:rPr>
          <w:rFonts w:cstheme="minorHAnsi"/>
        </w:rPr>
        <w:t>Katılımcı Şartları:</w:t>
      </w:r>
    </w:p>
    <w:p w14:paraId="4419032A" w14:textId="2BD0AE8D" w:rsidR="000C736A" w:rsidRPr="00105184" w:rsidRDefault="000C736A" w:rsidP="000C736A">
      <w:pPr>
        <w:rPr>
          <w:rFonts w:cstheme="minorHAnsi"/>
        </w:rPr>
      </w:pPr>
      <w:r w:rsidRPr="00105184">
        <w:rPr>
          <w:rFonts w:cstheme="minorHAnsi"/>
        </w:rPr>
        <w:t>Kongremize her öğrenci yalnızca bir sunum ile katılabilir ve her sunum en fazla iki öğrenci tarafından hazırlanır.</w:t>
      </w:r>
    </w:p>
    <w:p w14:paraId="72E7AD90" w14:textId="19E22856" w:rsidR="000C736A" w:rsidRPr="00105184" w:rsidRDefault="000C736A" w:rsidP="000C736A">
      <w:pPr>
        <w:rPr>
          <w:rFonts w:cstheme="minorHAnsi"/>
        </w:rPr>
      </w:pPr>
      <w:r w:rsidRPr="00105184">
        <w:rPr>
          <w:rFonts w:cstheme="minorHAnsi"/>
        </w:rPr>
        <w:t>Katılımcılar tarafından her poster için poster özeti yollanmalıdır. (Özet hakkındaki detaylar yazının devamında ''Poster Özeti'' başlığı altında belirtilmiştir.)</w:t>
      </w:r>
    </w:p>
    <w:p w14:paraId="3CFA6BB8" w14:textId="0F6ECF5B" w:rsidR="000C736A" w:rsidRPr="00105184" w:rsidRDefault="000C736A" w:rsidP="000C736A">
      <w:pPr>
        <w:rPr>
          <w:rFonts w:cstheme="minorHAnsi"/>
        </w:rPr>
      </w:pPr>
      <w:r w:rsidRPr="00105184">
        <w:rPr>
          <w:rFonts w:cstheme="minorHAnsi"/>
        </w:rPr>
        <w:t xml:space="preserve">Son poster özeti gönderim tarihimiz </w:t>
      </w:r>
      <w:r w:rsidR="00AE3A77">
        <w:rPr>
          <w:rFonts w:cstheme="minorHAnsi"/>
          <w:b/>
          <w:bCs/>
        </w:rPr>
        <w:t>23</w:t>
      </w:r>
      <w:r w:rsidR="00105184" w:rsidRPr="00105184">
        <w:rPr>
          <w:rFonts w:cstheme="minorHAnsi"/>
          <w:b/>
          <w:bCs/>
        </w:rPr>
        <w:t xml:space="preserve"> Mart 202</w:t>
      </w:r>
      <w:r w:rsidR="00380D87">
        <w:rPr>
          <w:rFonts w:cstheme="minorHAnsi"/>
          <w:b/>
          <w:bCs/>
        </w:rPr>
        <w:t>5</w:t>
      </w:r>
      <w:r w:rsidRPr="00105184">
        <w:rPr>
          <w:rFonts w:cstheme="minorHAnsi"/>
          <w:b/>
          <w:bCs/>
        </w:rPr>
        <w:t xml:space="preserve"> </w:t>
      </w:r>
      <w:r w:rsidR="00105184" w:rsidRPr="00105184">
        <w:rPr>
          <w:rFonts w:cstheme="minorHAnsi"/>
          <w:b/>
          <w:bCs/>
        </w:rPr>
        <w:t xml:space="preserve">saat </w:t>
      </w:r>
      <w:r w:rsidRPr="00105184">
        <w:rPr>
          <w:rFonts w:cstheme="minorHAnsi"/>
          <w:b/>
          <w:bCs/>
        </w:rPr>
        <w:t>23.59’dur</w:t>
      </w:r>
      <w:r w:rsidRPr="00105184">
        <w:rPr>
          <w:rFonts w:cstheme="minorHAnsi"/>
        </w:rPr>
        <w:t>.</w:t>
      </w:r>
    </w:p>
    <w:p w14:paraId="6E0335CD" w14:textId="77777777" w:rsidR="000C736A" w:rsidRPr="00105184" w:rsidRDefault="000C736A" w:rsidP="000C736A">
      <w:pPr>
        <w:rPr>
          <w:rFonts w:cstheme="minorHAnsi"/>
          <w:b/>
          <w:bCs/>
          <w:sz w:val="24"/>
          <w:szCs w:val="24"/>
        </w:rPr>
      </w:pPr>
      <w:r w:rsidRPr="00105184">
        <w:rPr>
          <w:rFonts w:cstheme="minorHAnsi"/>
          <w:b/>
          <w:bCs/>
          <w:sz w:val="24"/>
          <w:szCs w:val="24"/>
        </w:rPr>
        <w:t>Poster Formatı:</w:t>
      </w:r>
    </w:p>
    <w:p w14:paraId="6195B28D" w14:textId="11D8BE7A" w:rsidR="000C736A" w:rsidRPr="00105184" w:rsidRDefault="000C736A" w:rsidP="000C736A">
      <w:pPr>
        <w:rPr>
          <w:rFonts w:cstheme="minorHAnsi"/>
        </w:rPr>
      </w:pPr>
      <w:r w:rsidRPr="00105184">
        <w:rPr>
          <w:rFonts w:cstheme="minorHAnsi"/>
        </w:rPr>
        <w:t xml:space="preserve">Poster boyutu, en:70 ve boy:100 cm olmalıdır. Düz karton ya da kağıt üzerine hazırlanmalıdır. Değerlendirme için posterin A4 kopyaları (5 adet) katılımcılar tarafından </w:t>
      </w:r>
      <w:r w:rsidRPr="00105184">
        <w:rPr>
          <w:rFonts w:cstheme="minorHAnsi"/>
          <w:b/>
          <w:bCs/>
        </w:rPr>
        <w:t xml:space="preserve">en geç </w:t>
      </w:r>
      <w:r w:rsidR="00105184" w:rsidRPr="00105184">
        <w:rPr>
          <w:rFonts w:cstheme="minorHAnsi"/>
          <w:b/>
          <w:bCs/>
        </w:rPr>
        <w:t>20.04.202</w:t>
      </w:r>
      <w:r w:rsidR="00D2134C">
        <w:rPr>
          <w:rFonts w:cstheme="minorHAnsi"/>
          <w:b/>
          <w:bCs/>
        </w:rPr>
        <w:t>5</w:t>
      </w:r>
      <w:r w:rsidR="00105184">
        <w:rPr>
          <w:rFonts w:cstheme="minorHAnsi"/>
        </w:rPr>
        <w:t xml:space="preserve"> </w:t>
      </w:r>
      <w:r w:rsidRPr="00105184">
        <w:rPr>
          <w:rFonts w:cstheme="minorHAnsi"/>
        </w:rPr>
        <w:t>tarihinde bize ulaştırılmalıdır.</w:t>
      </w:r>
    </w:p>
    <w:p w14:paraId="46EFAD9A" w14:textId="77777777" w:rsidR="000C736A" w:rsidRPr="00105184" w:rsidRDefault="000C736A" w:rsidP="000C736A">
      <w:pPr>
        <w:rPr>
          <w:rFonts w:cstheme="minorHAnsi"/>
          <w:b/>
          <w:bCs/>
        </w:rPr>
      </w:pPr>
      <w:r w:rsidRPr="00105184">
        <w:rPr>
          <w:rFonts w:cstheme="minorHAnsi"/>
          <w:b/>
          <w:bCs/>
        </w:rPr>
        <w:t>I. Başlık</w:t>
      </w:r>
    </w:p>
    <w:p w14:paraId="2B248053" w14:textId="4D3E00C4" w:rsidR="000C736A" w:rsidRPr="00105184" w:rsidRDefault="000C736A" w:rsidP="000C736A">
      <w:pPr>
        <w:rPr>
          <w:rFonts w:cstheme="minorHAnsi"/>
        </w:rPr>
      </w:pPr>
      <w:r w:rsidRPr="00105184">
        <w:rPr>
          <w:rFonts w:cstheme="minorHAnsi"/>
        </w:rPr>
        <w:t xml:space="preserve"> Poster başlığı koyu punto ile yazı tipi boyutu 70-90 arasında olacak şekilde ortaya yazılmalıdır. Başlık 2 satırdan fazla yer kaplamamalıdır. En az 3-4 metreden rahatlıkla okunabilmelidir. Sol üst köşeye öğrencilerin katıldıkları okullarının logosu konmalıdır. (Eğer farklı okullardan katılmışlar ise sağ üst köşe de kullanılabilir.)Başlığın altına yazar adları sola yaslı, üst numaralandırma ile yazılarak katıldıkları okullar ve dönemleri bu numaralar ile isimlerin altında belirtilmelidir. Yazar adları en fazla 50-60 punto, kurumlar ise 35-50 punto büyüklüğünde yazılmalıdır.</w:t>
      </w:r>
    </w:p>
    <w:p w14:paraId="28D9D48F" w14:textId="77777777" w:rsidR="00105184" w:rsidRDefault="00105184" w:rsidP="000C736A">
      <w:pPr>
        <w:rPr>
          <w:rFonts w:cstheme="minorHAnsi"/>
        </w:rPr>
      </w:pPr>
    </w:p>
    <w:p w14:paraId="325BAB59" w14:textId="5EB03478" w:rsidR="000C736A" w:rsidRPr="00105184" w:rsidRDefault="000C736A" w:rsidP="000C736A">
      <w:pPr>
        <w:rPr>
          <w:rFonts w:cstheme="minorHAnsi"/>
          <w:b/>
          <w:bCs/>
        </w:rPr>
      </w:pPr>
      <w:r w:rsidRPr="00105184">
        <w:rPr>
          <w:rFonts w:cstheme="minorHAnsi"/>
          <w:b/>
          <w:bCs/>
        </w:rPr>
        <w:t>II. Ana Metin</w:t>
      </w:r>
    </w:p>
    <w:p w14:paraId="01C93BD8" w14:textId="77777777" w:rsidR="000C736A" w:rsidRPr="00105184" w:rsidRDefault="000C736A" w:rsidP="000C736A">
      <w:pPr>
        <w:rPr>
          <w:rFonts w:cstheme="minorHAnsi"/>
        </w:rPr>
      </w:pPr>
      <w:r w:rsidRPr="00105184">
        <w:rPr>
          <w:rFonts w:cstheme="minorHAnsi"/>
        </w:rPr>
        <w:t xml:space="preserve"> Poster ana metninde en fazla 2 yazı tipi karakteri kullanabilirsiniz. Bunlar </w:t>
      </w:r>
      <w:proofErr w:type="spellStart"/>
      <w:r w:rsidRPr="00105184">
        <w:rPr>
          <w:rFonts w:cstheme="minorHAnsi"/>
        </w:rPr>
        <w:t>Arial</w:t>
      </w:r>
      <w:proofErr w:type="spellEnd"/>
      <w:r w:rsidRPr="00105184">
        <w:rPr>
          <w:rFonts w:cstheme="minorHAnsi"/>
        </w:rPr>
        <w:t xml:space="preserve"> veya Times </w:t>
      </w:r>
    </w:p>
    <w:p w14:paraId="20097E06" w14:textId="77777777" w:rsidR="000C736A" w:rsidRPr="00105184" w:rsidRDefault="000C736A" w:rsidP="000C736A">
      <w:pPr>
        <w:rPr>
          <w:rFonts w:cstheme="minorHAnsi"/>
        </w:rPr>
      </w:pPr>
      <w:r w:rsidRPr="00105184">
        <w:rPr>
          <w:rFonts w:cstheme="minorHAnsi"/>
        </w:rPr>
        <w:t>New Roman. Yazı puntosu 20-30 olmalıdır ve en az 2 metre mesafeden rahatlıkla okunabilmelidir.</w:t>
      </w:r>
    </w:p>
    <w:p w14:paraId="27347AA2" w14:textId="77777777" w:rsidR="000C736A" w:rsidRPr="00105184" w:rsidRDefault="000C736A" w:rsidP="000C736A">
      <w:pPr>
        <w:rPr>
          <w:rFonts w:cstheme="minorHAnsi"/>
        </w:rPr>
      </w:pPr>
      <w:r w:rsidRPr="00105184">
        <w:rPr>
          <w:rFonts w:cstheme="minorHAnsi"/>
        </w:rPr>
        <w:t xml:space="preserve">Posterin diğer başlıkları en fazla 40 punto olmalıdır ve koyu punto ile yazılmalıdır. Metin iki yana </w:t>
      </w:r>
    </w:p>
    <w:p w14:paraId="23516A27" w14:textId="77777777" w:rsidR="000C736A" w:rsidRPr="00105184" w:rsidRDefault="000C736A" w:rsidP="000C736A">
      <w:pPr>
        <w:rPr>
          <w:rFonts w:cstheme="minorHAnsi"/>
        </w:rPr>
      </w:pPr>
      <w:r w:rsidRPr="00105184">
        <w:rPr>
          <w:rFonts w:cstheme="minorHAnsi"/>
        </w:rPr>
        <w:t xml:space="preserve">yaslı olarak yazılmalı ve çift satır aralığı kullanılmalıdır. Okumayı zorlaştıracak italik yazıdan </w:t>
      </w:r>
    </w:p>
    <w:p w14:paraId="056210B8" w14:textId="77777777" w:rsidR="000C736A" w:rsidRPr="00105184" w:rsidRDefault="000C736A" w:rsidP="000C736A">
      <w:pPr>
        <w:rPr>
          <w:rFonts w:cstheme="minorHAnsi"/>
        </w:rPr>
      </w:pPr>
      <w:r w:rsidRPr="00105184">
        <w:rPr>
          <w:rFonts w:cstheme="minorHAnsi"/>
        </w:rPr>
        <w:t>kaçınılmalıdır. Vurgulanmak istenen kısımlar ise kalın ya da altı çizili olarak yazılmalıdır.</w:t>
      </w:r>
    </w:p>
    <w:p w14:paraId="1E281F50" w14:textId="77777777" w:rsidR="000C736A" w:rsidRPr="00105184" w:rsidRDefault="000C736A" w:rsidP="000C736A">
      <w:pPr>
        <w:rPr>
          <w:rFonts w:cstheme="minorHAnsi"/>
          <w:b/>
          <w:bCs/>
        </w:rPr>
      </w:pPr>
      <w:r w:rsidRPr="00105184">
        <w:rPr>
          <w:rFonts w:cstheme="minorHAnsi"/>
          <w:b/>
          <w:bCs/>
        </w:rPr>
        <w:t>III. Tablo, Grafik ve Resimler</w:t>
      </w:r>
    </w:p>
    <w:p w14:paraId="044609F2" w14:textId="77777777" w:rsidR="000C736A" w:rsidRPr="00105184" w:rsidRDefault="000C736A" w:rsidP="000C736A">
      <w:pPr>
        <w:rPr>
          <w:rFonts w:cstheme="minorHAnsi"/>
        </w:rPr>
      </w:pPr>
      <w:r w:rsidRPr="00105184">
        <w:rPr>
          <w:rFonts w:cstheme="minorHAnsi"/>
        </w:rPr>
        <w:t xml:space="preserve"> 2-3 metreden okunabilecek şekilde hazırlanmalıdırlar. En fazla 2-3 renk kullanılmalıdır. </w:t>
      </w:r>
    </w:p>
    <w:p w14:paraId="0DF84024" w14:textId="77777777" w:rsidR="000C736A" w:rsidRPr="00105184" w:rsidRDefault="000C736A" w:rsidP="000C736A">
      <w:pPr>
        <w:rPr>
          <w:rFonts w:cstheme="minorHAnsi"/>
        </w:rPr>
      </w:pPr>
      <w:r w:rsidRPr="00105184">
        <w:rPr>
          <w:rFonts w:cstheme="minorHAnsi"/>
        </w:rPr>
        <w:t xml:space="preserve">Görsel öğeler yazıda geçtiği sıraya göre numaralandırılmalıdır ve her birinin üst kısmında </w:t>
      </w:r>
    </w:p>
    <w:p w14:paraId="07C1538A" w14:textId="77777777" w:rsidR="000C736A" w:rsidRPr="00105184" w:rsidRDefault="000C736A" w:rsidP="000C736A">
      <w:pPr>
        <w:rPr>
          <w:rFonts w:cstheme="minorHAnsi"/>
        </w:rPr>
      </w:pPr>
      <w:r w:rsidRPr="00105184">
        <w:rPr>
          <w:rFonts w:cstheme="minorHAnsi"/>
        </w:rPr>
        <w:t xml:space="preserve">açıklayıcı başlık bulunmalıdır. Şekillerin ise mutlaka açıklamaları olmalıdır. Resim yazıları 15-20 </w:t>
      </w:r>
    </w:p>
    <w:p w14:paraId="1EAE79ED" w14:textId="77777777" w:rsidR="000C736A" w:rsidRPr="00105184" w:rsidRDefault="000C736A" w:rsidP="000C736A">
      <w:pPr>
        <w:rPr>
          <w:rFonts w:cstheme="minorHAnsi"/>
        </w:rPr>
      </w:pPr>
      <w:r w:rsidRPr="00105184">
        <w:rPr>
          <w:rFonts w:cstheme="minorHAnsi"/>
        </w:rPr>
        <w:t>punto ile yazılmalıdır.</w:t>
      </w:r>
    </w:p>
    <w:p w14:paraId="268833B2" w14:textId="77777777" w:rsidR="000C736A" w:rsidRPr="00105184" w:rsidRDefault="000C736A" w:rsidP="000C736A">
      <w:pPr>
        <w:rPr>
          <w:rFonts w:cstheme="minorHAnsi"/>
          <w:b/>
          <w:bCs/>
        </w:rPr>
      </w:pPr>
      <w:r w:rsidRPr="00105184">
        <w:rPr>
          <w:rFonts w:cstheme="minorHAnsi"/>
          <w:b/>
          <w:bCs/>
        </w:rPr>
        <w:t>IV. Teşekkür</w:t>
      </w:r>
    </w:p>
    <w:p w14:paraId="5233E8CA" w14:textId="77777777" w:rsidR="000C736A" w:rsidRPr="00105184" w:rsidRDefault="000C736A" w:rsidP="000C736A">
      <w:pPr>
        <w:rPr>
          <w:rFonts w:cstheme="minorHAnsi"/>
        </w:rPr>
      </w:pPr>
      <w:r w:rsidRPr="00105184">
        <w:rPr>
          <w:rFonts w:cstheme="minorHAnsi"/>
        </w:rPr>
        <w:t xml:space="preserve"> Maksimum 40 kelime ve yazı puntosu 14-18 olmalıdır.</w:t>
      </w:r>
    </w:p>
    <w:p w14:paraId="2C765EE8" w14:textId="77777777" w:rsidR="000C736A" w:rsidRPr="00105184" w:rsidRDefault="000C736A" w:rsidP="000C736A">
      <w:pPr>
        <w:rPr>
          <w:rFonts w:cstheme="minorHAnsi"/>
          <w:b/>
          <w:bCs/>
        </w:rPr>
      </w:pPr>
      <w:r w:rsidRPr="00105184">
        <w:rPr>
          <w:rFonts w:cstheme="minorHAnsi"/>
          <w:b/>
          <w:bCs/>
        </w:rPr>
        <w:t>V. Kaynakça</w:t>
      </w:r>
    </w:p>
    <w:p w14:paraId="5423B5BC" w14:textId="77777777" w:rsidR="000C736A" w:rsidRPr="00105184" w:rsidRDefault="000C736A" w:rsidP="000C736A">
      <w:pPr>
        <w:rPr>
          <w:rFonts w:cstheme="minorHAnsi"/>
        </w:rPr>
      </w:pPr>
      <w:r w:rsidRPr="00105184">
        <w:rPr>
          <w:rFonts w:cstheme="minorHAnsi"/>
        </w:rPr>
        <w:t xml:space="preserve"> Hedef kitleye yol gösterici olacak şekilde maksimum 10 kaynak içermelidir. APA ya da </w:t>
      </w:r>
    </w:p>
    <w:p w14:paraId="78FFC3C3" w14:textId="77777777" w:rsidR="000C736A" w:rsidRPr="00105184" w:rsidRDefault="000C736A" w:rsidP="000C736A">
      <w:pPr>
        <w:rPr>
          <w:rFonts w:cstheme="minorHAnsi"/>
        </w:rPr>
      </w:pPr>
      <w:r w:rsidRPr="00105184">
        <w:rPr>
          <w:rFonts w:cstheme="minorHAnsi"/>
        </w:rPr>
        <w:t>MLA formatlarında olması önerilir.</w:t>
      </w:r>
    </w:p>
    <w:p w14:paraId="07060136" w14:textId="77777777" w:rsidR="000C736A" w:rsidRPr="00105184" w:rsidRDefault="000C736A" w:rsidP="000C736A">
      <w:pPr>
        <w:rPr>
          <w:rFonts w:cstheme="minorHAnsi"/>
        </w:rPr>
      </w:pPr>
      <w:r w:rsidRPr="00105184">
        <w:rPr>
          <w:rFonts w:cstheme="minorHAnsi"/>
        </w:rPr>
        <w:t xml:space="preserve"> Örnek kaynak gösterimleri:</w:t>
      </w:r>
    </w:p>
    <w:p w14:paraId="0C69215A" w14:textId="77777777" w:rsidR="000C736A" w:rsidRPr="00105184" w:rsidRDefault="000C736A" w:rsidP="000C736A">
      <w:pPr>
        <w:rPr>
          <w:rFonts w:cstheme="minorHAnsi"/>
        </w:rPr>
      </w:pPr>
      <w:r w:rsidRPr="00105184">
        <w:rPr>
          <w:rFonts w:cstheme="minorHAnsi"/>
        </w:rPr>
        <w:t xml:space="preserve">1. </w:t>
      </w:r>
      <w:proofErr w:type="spellStart"/>
      <w:r w:rsidRPr="00105184">
        <w:rPr>
          <w:rFonts w:cstheme="minorHAnsi"/>
        </w:rPr>
        <w:t>Langhorne</w:t>
      </w:r>
      <w:proofErr w:type="spellEnd"/>
      <w:r w:rsidRPr="00105184">
        <w:rPr>
          <w:rFonts w:cstheme="minorHAnsi"/>
        </w:rPr>
        <w:t xml:space="preserve">, P., </w:t>
      </w:r>
      <w:proofErr w:type="spellStart"/>
      <w:r w:rsidRPr="00105184">
        <w:rPr>
          <w:rFonts w:cstheme="minorHAnsi"/>
        </w:rPr>
        <w:t>Bernhardt</w:t>
      </w:r>
      <w:proofErr w:type="spellEnd"/>
      <w:r w:rsidRPr="00105184">
        <w:rPr>
          <w:rFonts w:cstheme="minorHAnsi"/>
        </w:rPr>
        <w:t xml:space="preserve">, J., &amp; </w:t>
      </w:r>
      <w:proofErr w:type="spellStart"/>
      <w:r w:rsidRPr="00105184">
        <w:rPr>
          <w:rFonts w:cstheme="minorHAnsi"/>
        </w:rPr>
        <w:t>Kwakkel</w:t>
      </w:r>
      <w:proofErr w:type="spellEnd"/>
      <w:r w:rsidRPr="00105184">
        <w:rPr>
          <w:rFonts w:cstheme="minorHAnsi"/>
        </w:rPr>
        <w:t xml:space="preserve">, G. (2011). </w:t>
      </w:r>
      <w:proofErr w:type="spellStart"/>
      <w:r w:rsidRPr="00105184">
        <w:rPr>
          <w:rFonts w:cstheme="minorHAnsi"/>
        </w:rPr>
        <w:t>Stroke</w:t>
      </w:r>
      <w:proofErr w:type="spellEnd"/>
      <w:r w:rsidRPr="00105184">
        <w:rPr>
          <w:rFonts w:cstheme="minorHAnsi"/>
        </w:rPr>
        <w:t xml:space="preserve"> </w:t>
      </w:r>
      <w:proofErr w:type="spellStart"/>
      <w:r w:rsidRPr="00105184">
        <w:rPr>
          <w:rFonts w:cstheme="minorHAnsi"/>
        </w:rPr>
        <w:t>rehabilitation</w:t>
      </w:r>
      <w:proofErr w:type="spellEnd"/>
      <w:r w:rsidRPr="00105184">
        <w:rPr>
          <w:rFonts w:cstheme="minorHAnsi"/>
        </w:rPr>
        <w:t xml:space="preserve">. </w:t>
      </w:r>
      <w:proofErr w:type="spellStart"/>
      <w:r w:rsidRPr="00105184">
        <w:rPr>
          <w:rFonts w:cstheme="minorHAnsi"/>
        </w:rPr>
        <w:t>The</w:t>
      </w:r>
      <w:proofErr w:type="spellEnd"/>
      <w:r w:rsidRPr="00105184">
        <w:rPr>
          <w:rFonts w:cstheme="minorHAnsi"/>
        </w:rPr>
        <w:t xml:space="preserve"> </w:t>
      </w:r>
      <w:proofErr w:type="spellStart"/>
      <w:r w:rsidRPr="00105184">
        <w:rPr>
          <w:rFonts w:cstheme="minorHAnsi"/>
        </w:rPr>
        <w:t>Lancet</w:t>
      </w:r>
      <w:proofErr w:type="spellEnd"/>
      <w:r w:rsidRPr="00105184">
        <w:rPr>
          <w:rFonts w:cstheme="minorHAnsi"/>
        </w:rPr>
        <w:t xml:space="preserve">, 377(9778), </w:t>
      </w:r>
    </w:p>
    <w:p w14:paraId="38313E08" w14:textId="77777777" w:rsidR="000C736A" w:rsidRPr="00105184" w:rsidRDefault="000C736A" w:rsidP="000C736A">
      <w:pPr>
        <w:rPr>
          <w:rFonts w:cstheme="minorHAnsi"/>
        </w:rPr>
      </w:pPr>
      <w:r w:rsidRPr="00105184">
        <w:rPr>
          <w:rFonts w:cstheme="minorHAnsi"/>
        </w:rPr>
        <w:t>1693-1702.</w:t>
      </w:r>
    </w:p>
    <w:p w14:paraId="5425858F" w14:textId="77777777" w:rsidR="000C736A" w:rsidRPr="00105184" w:rsidRDefault="000C736A" w:rsidP="000C736A">
      <w:pPr>
        <w:rPr>
          <w:rFonts w:cstheme="minorHAnsi"/>
        </w:rPr>
      </w:pPr>
      <w:r w:rsidRPr="00105184">
        <w:rPr>
          <w:rFonts w:cstheme="minorHAnsi"/>
        </w:rPr>
        <w:t xml:space="preserve">2. Boz, C., Terzi, M., Zengin Karahan, S., Sen, S., </w:t>
      </w:r>
      <w:proofErr w:type="spellStart"/>
      <w:r w:rsidRPr="00105184">
        <w:rPr>
          <w:rFonts w:cstheme="minorHAnsi"/>
        </w:rPr>
        <w:t>Sarac</w:t>
      </w:r>
      <w:proofErr w:type="spellEnd"/>
      <w:r w:rsidRPr="00105184">
        <w:rPr>
          <w:rFonts w:cstheme="minorHAnsi"/>
        </w:rPr>
        <w:t xml:space="preserve">, Y., &amp; Emrah </w:t>
      </w:r>
      <w:proofErr w:type="spellStart"/>
      <w:r w:rsidRPr="00105184">
        <w:rPr>
          <w:rFonts w:cstheme="minorHAnsi"/>
        </w:rPr>
        <w:t>Mavis</w:t>
      </w:r>
      <w:proofErr w:type="spellEnd"/>
      <w:r w:rsidRPr="00105184">
        <w:rPr>
          <w:rFonts w:cstheme="minorHAnsi"/>
        </w:rPr>
        <w:t xml:space="preserve">, M. (2018). </w:t>
      </w:r>
      <w:proofErr w:type="spellStart"/>
      <w:r w:rsidRPr="00105184">
        <w:rPr>
          <w:rFonts w:cstheme="minorHAnsi"/>
        </w:rPr>
        <w:t>Safety</w:t>
      </w:r>
      <w:proofErr w:type="spellEnd"/>
      <w:r w:rsidRPr="00105184">
        <w:rPr>
          <w:rFonts w:cstheme="minorHAnsi"/>
        </w:rPr>
        <w:t xml:space="preserve"> of IV </w:t>
      </w:r>
    </w:p>
    <w:p w14:paraId="3E8191D2" w14:textId="77777777" w:rsidR="000C736A" w:rsidRPr="00105184" w:rsidRDefault="000C736A" w:rsidP="000C736A">
      <w:pPr>
        <w:rPr>
          <w:rFonts w:cstheme="minorHAnsi"/>
        </w:rPr>
      </w:pPr>
      <w:proofErr w:type="spellStart"/>
      <w:r w:rsidRPr="00105184">
        <w:rPr>
          <w:rFonts w:cstheme="minorHAnsi"/>
        </w:rPr>
        <w:t>pulse</w:t>
      </w:r>
      <w:proofErr w:type="spellEnd"/>
      <w:r w:rsidRPr="00105184">
        <w:rPr>
          <w:rFonts w:cstheme="minorHAnsi"/>
        </w:rPr>
        <w:t xml:space="preserve"> </w:t>
      </w:r>
      <w:proofErr w:type="spellStart"/>
      <w:r w:rsidRPr="00105184">
        <w:rPr>
          <w:rFonts w:cstheme="minorHAnsi"/>
        </w:rPr>
        <w:t>methylprednisolone</w:t>
      </w:r>
      <w:proofErr w:type="spellEnd"/>
      <w:r w:rsidRPr="00105184">
        <w:rPr>
          <w:rFonts w:cstheme="minorHAnsi"/>
        </w:rPr>
        <w:t xml:space="preserve"> </w:t>
      </w:r>
      <w:proofErr w:type="spellStart"/>
      <w:r w:rsidRPr="00105184">
        <w:rPr>
          <w:rFonts w:cstheme="minorHAnsi"/>
        </w:rPr>
        <w:t>therapy</w:t>
      </w:r>
      <w:proofErr w:type="spellEnd"/>
      <w:r w:rsidRPr="00105184">
        <w:rPr>
          <w:rFonts w:cstheme="minorHAnsi"/>
        </w:rPr>
        <w:t xml:space="preserve"> </w:t>
      </w:r>
      <w:proofErr w:type="spellStart"/>
      <w:r w:rsidRPr="00105184">
        <w:rPr>
          <w:rFonts w:cstheme="minorHAnsi"/>
        </w:rPr>
        <w:t>during</w:t>
      </w:r>
      <w:proofErr w:type="spellEnd"/>
      <w:r w:rsidRPr="00105184">
        <w:rPr>
          <w:rFonts w:cstheme="minorHAnsi"/>
        </w:rPr>
        <w:t xml:space="preserve"> </w:t>
      </w:r>
      <w:proofErr w:type="spellStart"/>
      <w:r w:rsidRPr="00105184">
        <w:rPr>
          <w:rFonts w:cstheme="minorHAnsi"/>
        </w:rPr>
        <w:t>breastfeeding</w:t>
      </w:r>
      <w:proofErr w:type="spellEnd"/>
      <w:r w:rsidRPr="00105184">
        <w:rPr>
          <w:rFonts w:cstheme="minorHAnsi"/>
        </w:rPr>
        <w:t xml:space="preserve"> in </w:t>
      </w:r>
      <w:proofErr w:type="spellStart"/>
      <w:r w:rsidRPr="00105184">
        <w:rPr>
          <w:rFonts w:cstheme="minorHAnsi"/>
        </w:rPr>
        <w:t>patients</w:t>
      </w:r>
      <w:proofErr w:type="spellEnd"/>
      <w:r w:rsidRPr="00105184">
        <w:rPr>
          <w:rFonts w:cstheme="minorHAnsi"/>
        </w:rPr>
        <w:t xml:space="preserve"> </w:t>
      </w:r>
      <w:proofErr w:type="spellStart"/>
      <w:r w:rsidRPr="00105184">
        <w:rPr>
          <w:rFonts w:cstheme="minorHAnsi"/>
        </w:rPr>
        <w:t>with</w:t>
      </w:r>
      <w:proofErr w:type="spellEnd"/>
      <w:r w:rsidRPr="00105184">
        <w:rPr>
          <w:rFonts w:cstheme="minorHAnsi"/>
        </w:rPr>
        <w:t xml:space="preserve"> </w:t>
      </w:r>
      <w:proofErr w:type="spellStart"/>
      <w:r w:rsidRPr="00105184">
        <w:rPr>
          <w:rFonts w:cstheme="minorHAnsi"/>
        </w:rPr>
        <w:t>multiple</w:t>
      </w:r>
      <w:proofErr w:type="spellEnd"/>
      <w:r w:rsidRPr="00105184">
        <w:rPr>
          <w:rFonts w:cstheme="minorHAnsi"/>
        </w:rPr>
        <w:t xml:space="preserve"> </w:t>
      </w:r>
      <w:proofErr w:type="spellStart"/>
      <w:r w:rsidRPr="00105184">
        <w:rPr>
          <w:rFonts w:cstheme="minorHAnsi"/>
        </w:rPr>
        <w:t>sclerosis</w:t>
      </w:r>
      <w:proofErr w:type="spellEnd"/>
      <w:r w:rsidRPr="00105184">
        <w:rPr>
          <w:rFonts w:cstheme="minorHAnsi"/>
        </w:rPr>
        <w:t xml:space="preserve">. </w:t>
      </w:r>
      <w:proofErr w:type="spellStart"/>
      <w:r w:rsidRPr="00105184">
        <w:rPr>
          <w:rFonts w:cstheme="minorHAnsi"/>
        </w:rPr>
        <w:t>Multiple</w:t>
      </w:r>
      <w:proofErr w:type="spellEnd"/>
      <w:r w:rsidRPr="00105184">
        <w:rPr>
          <w:rFonts w:cstheme="minorHAnsi"/>
        </w:rPr>
        <w:t xml:space="preserve"> </w:t>
      </w:r>
    </w:p>
    <w:p w14:paraId="0BC3FB16" w14:textId="77777777" w:rsidR="000C736A" w:rsidRPr="00105184" w:rsidRDefault="000C736A" w:rsidP="000C736A">
      <w:pPr>
        <w:rPr>
          <w:rFonts w:cstheme="minorHAnsi"/>
        </w:rPr>
      </w:pPr>
      <w:proofErr w:type="spellStart"/>
      <w:r w:rsidRPr="00105184">
        <w:rPr>
          <w:rFonts w:cstheme="minorHAnsi"/>
        </w:rPr>
        <w:t>Sclerosis</w:t>
      </w:r>
      <w:proofErr w:type="spellEnd"/>
      <w:r w:rsidRPr="00105184">
        <w:rPr>
          <w:rFonts w:cstheme="minorHAnsi"/>
        </w:rPr>
        <w:t xml:space="preserve"> </w:t>
      </w:r>
      <w:proofErr w:type="spellStart"/>
      <w:r w:rsidRPr="00105184">
        <w:rPr>
          <w:rFonts w:cstheme="minorHAnsi"/>
        </w:rPr>
        <w:t>Journal</w:t>
      </w:r>
      <w:proofErr w:type="spellEnd"/>
      <w:r w:rsidRPr="00105184">
        <w:rPr>
          <w:rFonts w:cstheme="minorHAnsi"/>
        </w:rPr>
        <w:t>, 24(9), 1205-1211.</w:t>
      </w:r>
    </w:p>
    <w:p w14:paraId="78842DA4" w14:textId="77777777" w:rsidR="000C736A" w:rsidRPr="00105184" w:rsidRDefault="000C736A" w:rsidP="000C736A">
      <w:pPr>
        <w:rPr>
          <w:rFonts w:cstheme="minorHAnsi"/>
        </w:rPr>
      </w:pPr>
      <w:r w:rsidRPr="00105184">
        <w:rPr>
          <w:rFonts w:cstheme="minorHAnsi"/>
        </w:rPr>
        <w:t xml:space="preserve">3. </w:t>
      </w:r>
      <w:proofErr w:type="spellStart"/>
      <w:r w:rsidRPr="00105184">
        <w:rPr>
          <w:rFonts w:cstheme="minorHAnsi"/>
        </w:rPr>
        <w:t>Galanopoulou</w:t>
      </w:r>
      <w:proofErr w:type="spellEnd"/>
      <w:r w:rsidRPr="00105184">
        <w:rPr>
          <w:rFonts w:cstheme="minorHAnsi"/>
        </w:rPr>
        <w:t xml:space="preserve">, A. S., </w:t>
      </w:r>
      <w:proofErr w:type="spellStart"/>
      <w:r w:rsidRPr="00105184">
        <w:rPr>
          <w:rFonts w:cstheme="minorHAnsi"/>
        </w:rPr>
        <w:t>Buckmaster</w:t>
      </w:r>
      <w:proofErr w:type="spellEnd"/>
      <w:r w:rsidRPr="00105184">
        <w:rPr>
          <w:rFonts w:cstheme="minorHAnsi"/>
        </w:rPr>
        <w:t xml:space="preserve">, P. S., </w:t>
      </w:r>
      <w:proofErr w:type="spellStart"/>
      <w:r w:rsidRPr="00105184">
        <w:rPr>
          <w:rFonts w:cstheme="minorHAnsi"/>
        </w:rPr>
        <w:t>Staley</w:t>
      </w:r>
      <w:proofErr w:type="spellEnd"/>
      <w:r w:rsidRPr="00105184">
        <w:rPr>
          <w:rFonts w:cstheme="minorHAnsi"/>
        </w:rPr>
        <w:t xml:space="preserve">, K. J., </w:t>
      </w:r>
      <w:proofErr w:type="spellStart"/>
      <w:r w:rsidRPr="00105184">
        <w:rPr>
          <w:rFonts w:cstheme="minorHAnsi"/>
        </w:rPr>
        <w:t>Moshé</w:t>
      </w:r>
      <w:proofErr w:type="spellEnd"/>
      <w:r w:rsidRPr="00105184">
        <w:rPr>
          <w:rFonts w:cstheme="minorHAnsi"/>
        </w:rPr>
        <w:t xml:space="preserve">, S. L., </w:t>
      </w:r>
      <w:proofErr w:type="spellStart"/>
      <w:r w:rsidRPr="00105184">
        <w:rPr>
          <w:rFonts w:cstheme="minorHAnsi"/>
        </w:rPr>
        <w:t>Perucca</w:t>
      </w:r>
      <w:proofErr w:type="spellEnd"/>
      <w:r w:rsidRPr="00105184">
        <w:rPr>
          <w:rFonts w:cstheme="minorHAnsi"/>
        </w:rPr>
        <w:t xml:space="preserve">, E., Engel </w:t>
      </w:r>
      <w:proofErr w:type="spellStart"/>
      <w:r w:rsidRPr="00105184">
        <w:rPr>
          <w:rFonts w:cstheme="minorHAnsi"/>
        </w:rPr>
        <w:t>Jr</w:t>
      </w:r>
      <w:proofErr w:type="spellEnd"/>
      <w:r w:rsidRPr="00105184">
        <w:rPr>
          <w:rFonts w:cstheme="minorHAnsi"/>
        </w:rPr>
        <w:t xml:space="preserve">, J., ... &amp; </w:t>
      </w:r>
    </w:p>
    <w:p w14:paraId="01D7E4B1" w14:textId="77777777" w:rsidR="000C736A" w:rsidRPr="00105184" w:rsidRDefault="000C736A" w:rsidP="000C736A">
      <w:pPr>
        <w:rPr>
          <w:rFonts w:cstheme="minorHAnsi"/>
        </w:rPr>
      </w:pPr>
      <w:proofErr w:type="spellStart"/>
      <w:r w:rsidRPr="00105184">
        <w:rPr>
          <w:rFonts w:cstheme="minorHAnsi"/>
        </w:rPr>
        <w:t>Simonato</w:t>
      </w:r>
      <w:proofErr w:type="spellEnd"/>
      <w:r w:rsidRPr="00105184">
        <w:rPr>
          <w:rFonts w:cstheme="minorHAnsi"/>
        </w:rPr>
        <w:t xml:space="preserve"> </w:t>
      </w:r>
      <w:proofErr w:type="spellStart"/>
      <w:r w:rsidRPr="00105184">
        <w:rPr>
          <w:rFonts w:cstheme="minorHAnsi"/>
        </w:rPr>
        <w:t>for</w:t>
      </w:r>
      <w:proofErr w:type="spellEnd"/>
      <w:r w:rsidRPr="00105184">
        <w:rPr>
          <w:rFonts w:cstheme="minorHAnsi"/>
        </w:rPr>
        <w:t xml:space="preserve"> </w:t>
      </w:r>
      <w:proofErr w:type="spellStart"/>
      <w:r w:rsidRPr="00105184">
        <w:rPr>
          <w:rFonts w:cstheme="minorHAnsi"/>
        </w:rPr>
        <w:t>the</w:t>
      </w:r>
      <w:proofErr w:type="spellEnd"/>
      <w:r w:rsidRPr="00105184">
        <w:rPr>
          <w:rFonts w:cstheme="minorHAnsi"/>
        </w:rPr>
        <w:t xml:space="preserve"> </w:t>
      </w:r>
      <w:proofErr w:type="spellStart"/>
      <w:r w:rsidRPr="00105184">
        <w:rPr>
          <w:rFonts w:cstheme="minorHAnsi"/>
        </w:rPr>
        <w:t>American</w:t>
      </w:r>
      <w:proofErr w:type="spellEnd"/>
      <w:r w:rsidRPr="00105184">
        <w:rPr>
          <w:rFonts w:cstheme="minorHAnsi"/>
        </w:rPr>
        <w:t xml:space="preserve"> </w:t>
      </w:r>
      <w:proofErr w:type="spellStart"/>
      <w:r w:rsidRPr="00105184">
        <w:rPr>
          <w:rFonts w:cstheme="minorHAnsi"/>
        </w:rPr>
        <w:t>Epilepsy</w:t>
      </w:r>
      <w:proofErr w:type="spellEnd"/>
      <w:r w:rsidRPr="00105184">
        <w:rPr>
          <w:rFonts w:cstheme="minorHAnsi"/>
        </w:rPr>
        <w:t xml:space="preserve"> </w:t>
      </w:r>
      <w:proofErr w:type="spellStart"/>
      <w:r w:rsidRPr="00105184">
        <w:rPr>
          <w:rFonts w:cstheme="minorHAnsi"/>
        </w:rPr>
        <w:t>Society</w:t>
      </w:r>
      <w:proofErr w:type="spellEnd"/>
      <w:r w:rsidRPr="00105184">
        <w:rPr>
          <w:rFonts w:cstheme="minorHAnsi"/>
        </w:rPr>
        <w:t xml:space="preserve"> Basic </w:t>
      </w:r>
      <w:proofErr w:type="spellStart"/>
      <w:r w:rsidRPr="00105184">
        <w:rPr>
          <w:rFonts w:cstheme="minorHAnsi"/>
        </w:rPr>
        <w:t>Science</w:t>
      </w:r>
      <w:proofErr w:type="spellEnd"/>
      <w:r w:rsidRPr="00105184">
        <w:rPr>
          <w:rFonts w:cstheme="minorHAnsi"/>
        </w:rPr>
        <w:t xml:space="preserve"> </w:t>
      </w:r>
      <w:proofErr w:type="spellStart"/>
      <w:r w:rsidRPr="00105184">
        <w:rPr>
          <w:rFonts w:cstheme="minorHAnsi"/>
        </w:rPr>
        <w:t>Committee</w:t>
      </w:r>
      <w:proofErr w:type="spellEnd"/>
      <w:r w:rsidRPr="00105184">
        <w:rPr>
          <w:rFonts w:cstheme="minorHAnsi"/>
        </w:rPr>
        <w:t xml:space="preserve"> </w:t>
      </w:r>
      <w:proofErr w:type="spellStart"/>
      <w:r w:rsidRPr="00105184">
        <w:rPr>
          <w:rFonts w:cstheme="minorHAnsi"/>
        </w:rPr>
        <w:t>and</w:t>
      </w:r>
      <w:proofErr w:type="spellEnd"/>
      <w:r w:rsidRPr="00105184">
        <w:rPr>
          <w:rFonts w:cstheme="minorHAnsi"/>
        </w:rPr>
        <w:t xml:space="preserve"> </w:t>
      </w:r>
      <w:proofErr w:type="spellStart"/>
      <w:r w:rsidRPr="00105184">
        <w:rPr>
          <w:rFonts w:cstheme="minorHAnsi"/>
        </w:rPr>
        <w:t>the</w:t>
      </w:r>
      <w:proofErr w:type="spellEnd"/>
      <w:r w:rsidRPr="00105184">
        <w:rPr>
          <w:rFonts w:cstheme="minorHAnsi"/>
        </w:rPr>
        <w:t xml:space="preserve"> International </w:t>
      </w:r>
      <w:proofErr w:type="spellStart"/>
      <w:r w:rsidRPr="00105184">
        <w:rPr>
          <w:rFonts w:cstheme="minorHAnsi"/>
        </w:rPr>
        <w:t>League</w:t>
      </w:r>
      <w:proofErr w:type="spellEnd"/>
      <w:r w:rsidRPr="00105184">
        <w:rPr>
          <w:rFonts w:cstheme="minorHAnsi"/>
        </w:rPr>
        <w:t xml:space="preserve"> </w:t>
      </w:r>
    </w:p>
    <w:p w14:paraId="526D145F" w14:textId="77777777" w:rsidR="000C736A" w:rsidRPr="00105184" w:rsidRDefault="000C736A" w:rsidP="000C736A">
      <w:pPr>
        <w:rPr>
          <w:rFonts w:cstheme="minorHAnsi"/>
        </w:rPr>
      </w:pPr>
      <w:proofErr w:type="spellStart"/>
      <w:r w:rsidRPr="00105184">
        <w:rPr>
          <w:rFonts w:cstheme="minorHAnsi"/>
        </w:rPr>
        <w:t>Against</w:t>
      </w:r>
      <w:proofErr w:type="spellEnd"/>
      <w:r w:rsidRPr="00105184">
        <w:rPr>
          <w:rFonts w:cstheme="minorHAnsi"/>
        </w:rPr>
        <w:t xml:space="preserve"> </w:t>
      </w:r>
      <w:proofErr w:type="spellStart"/>
      <w:r w:rsidRPr="00105184">
        <w:rPr>
          <w:rFonts w:cstheme="minorHAnsi"/>
        </w:rPr>
        <w:t>Epilepsy</w:t>
      </w:r>
      <w:proofErr w:type="spellEnd"/>
      <w:r w:rsidRPr="00105184">
        <w:rPr>
          <w:rFonts w:cstheme="minorHAnsi"/>
        </w:rPr>
        <w:t xml:space="preserve"> </w:t>
      </w:r>
      <w:proofErr w:type="spellStart"/>
      <w:r w:rsidRPr="00105184">
        <w:rPr>
          <w:rFonts w:cstheme="minorHAnsi"/>
        </w:rPr>
        <w:t>Working</w:t>
      </w:r>
      <w:proofErr w:type="spellEnd"/>
      <w:r w:rsidRPr="00105184">
        <w:rPr>
          <w:rFonts w:cstheme="minorHAnsi"/>
        </w:rPr>
        <w:t xml:space="preserve"> </w:t>
      </w:r>
      <w:proofErr w:type="spellStart"/>
      <w:r w:rsidRPr="00105184">
        <w:rPr>
          <w:rFonts w:cstheme="minorHAnsi"/>
        </w:rPr>
        <w:t>Group</w:t>
      </w:r>
      <w:proofErr w:type="spellEnd"/>
      <w:r w:rsidRPr="00105184">
        <w:rPr>
          <w:rFonts w:cstheme="minorHAnsi"/>
        </w:rPr>
        <w:t xml:space="preserve"> on </w:t>
      </w:r>
      <w:proofErr w:type="spellStart"/>
      <w:r w:rsidRPr="00105184">
        <w:rPr>
          <w:rFonts w:cstheme="minorHAnsi"/>
        </w:rPr>
        <w:t>Recommendations</w:t>
      </w:r>
      <w:proofErr w:type="spellEnd"/>
      <w:r w:rsidRPr="00105184">
        <w:rPr>
          <w:rFonts w:cstheme="minorHAnsi"/>
        </w:rPr>
        <w:t xml:space="preserve"> </w:t>
      </w:r>
      <w:proofErr w:type="spellStart"/>
      <w:r w:rsidRPr="00105184">
        <w:rPr>
          <w:rFonts w:cstheme="minorHAnsi"/>
        </w:rPr>
        <w:t>for</w:t>
      </w:r>
      <w:proofErr w:type="spellEnd"/>
      <w:r w:rsidRPr="00105184">
        <w:rPr>
          <w:rFonts w:cstheme="minorHAnsi"/>
        </w:rPr>
        <w:t xml:space="preserve"> </w:t>
      </w:r>
      <w:proofErr w:type="spellStart"/>
      <w:r w:rsidRPr="00105184">
        <w:rPr>
          <w:rFonts w:cstheme="minorHAnsi"/>
        </w:rPr>
        <w:t>Preclinical</w:t>
      </w:r>
      <w:proofErr w:type="spellEnd"/>
      <w:r w:rsidRPr="00105184">
        <w:rPr>
          <w:rFonts w:cstheme="minorHAnsi"/>
        </w:rPr>
        <w:t xml:space="preserve"> </w:t>
      </w:r>
      <w:proofErr w:type="spellStart"/>
      <w:r w:rsidRPr="00105184">
        <w:rPr>
          <w:rFonts w:cstheme="minorHAnsi"/>
        </w:rPr>
        <w:t>Epilepsy</w:t>
      </w:r>
      <w:proofErr w:type="spellEnd"/>
      <w:r w:rsidRPr="00105184">
        <w:rPr>
          <w:rFonts w:cstheme="minorHAnsi"/>
        </w:rPr>
        <w:t xml:space="preserve"> </w:t>
      </w:r>
      <w:proofErr w:type="spellStart"/>
      <w:r w:rsidRPr="00105184">
        <w:rPr>
          <w:rFonts w:cstheme="minorHAnsi"/>
        </w:rPr>
        <w:t>Drug</w:t>
      </w:r>
      <w:proofErr w:type="spellEnd"/>
      <w:r w:rsidRPr="00105184">
        <w:rPr>
          <w:rFonts w:cstheme="minorHAnsi"/>
        </w:rPr>
        <w:t xml:space="preserve"> </w:t>
      </w:r>
      <w:proofErr w:type="spellStart"/>
      <w:r w:rsidRPr="00105184">
        <w:rPr>
          <w:rFonts w:cstheme="minorHAnsi"/>
        </w:rPr>
        <w:t>Discovery</w:t>
      </w:r>
      <w:proofErr w:type="spellEnd"/>
      <w:r w:rsidRPr="00105184">
        <w:rPr>
          <w:rFonts w:cstheme="minorHAnsi"/>
        </w:rPr>
        <w:t xml:space="preserve">, M. </w:t>
      </w:r>
    </w:p>
    <w:p w14:paraId="3DB35196" w14:textId="77777777" w:rsidR="000C736A" w:rsidRPr="00105184" w:rsidRDefault="000C736A" w:rsidP="000C736A">
      <w:pPr>
        <w:rPr>
          <w:rFonts w:cstheme="minorHAnsi"/>
        </w:rPr>
      </w:pPr>
      <w:r w:rsidRPr="00105184">
        <w:rPr>
          <w:rFonts w:cstheme="minorHAnsi"/>
        </w:rPr>
        <w:t xml:space="preserve">(2012). </w:t>
      </w:r>
      <w:proofErr w:type="spellStart"/>
      <w:r w:rsidRPr="00105184">
        <w:rPr>
          <w:rFonts w:cstheme="minorHAnsi"/>
        </w:rPr>
        <w:t>Identification</w:t>
      </w:r>
      <w:proofErr w:type="spellEnd"/>
      <w:r w:rsidRPr="00105184">
        <w:rPr>
          <w:rFonts w:cstheme="minorHAnsi"/>
        </w:rPr>
        <w:t xml:space="preserve"> of </w:t>
      </w:r>
      <w:proofErr w:type="spellStart"/>
      <w:r w:rsidRPr="00105184">
        <w:rPr>
          <w:rFonts w:cstheme="minorHAnsi"/>
        </w:rPr>
        <w:t>new</w:t>
      </w:r>
      <w:proofErr w:type="spellEnd"/>
      <w:r w:rsidRPr="00105184">
        <w:rPr>
          <w:rFonts w:cstheme="minorHAnsi"/>
        </w:rPr>
        <w:t xml:space="preserve"> </w:t>
      </w:r>
      <w:proofErr w:type="spellStart"/>
      <w:r w:rsidRPr="00105184">
        <w:rPr>
          <w:rFonts w:cstheme="minorHAnsi"/>
        </w:rPr>
        <w:t>epilepsy</w:t>
      </w:r>
      <w:proofErr w:type="spellEnd"/>
      <w:r w:rsidRPr="00105184">
        <w:rPr>
          <w:rFonts w:cstheme="minorHAnsi"/>
        </w:rPr>
        <w:t xml:space="preserve"> </w:t>
      </w:r>
      <w:proofErr w:type="spellStart"/>
      <w:r w:rsidRPr="00105184">
        <w:rPr>
          <w:rFonts w:cstheme="minorHAnsi"/>
        </w:rPr>
        <w:t>treatments</w:t>
      </w:r>
      <w:proofErr w:type="spellEnd"/>
      <w:r w:rsidRPr="00105184">
        <w:rPr>
          <w:rFonts w:cstheme="minorHAnsi"/>
        </w:rPr>
        <w:t xml:space="preserve">: </w:t>
      </w:r>
      <w:proofErr w:type="spellStart"/>
      <w:r w:rsidRPr="00105184">
        <w:rPr>
          <w:rFonts w:cstheme="minorHAnsi"/>
        </w:rPr>
        <w:t>issues</w:t>
      </w:r>
      <w:proofErr w:type="spellEnd"/>
      <w:r w:rsidRPr="00105184">
        <w:rPr>
          <w:rFonts w:cstheme="minorHAnsi"/>
        </w:rPr>
        <w:t xml:space="preserve"> in </w:t>
      </w:r>
      <w:proofErr w:type="spellStart"/>
      <w:r w:rsidRPr="00105184">
        <w:rPr>
          <w:rFonts w:cstheme="minorHAnsi"/>
        </w:rPr>
        <w:t>preclinical</w:t>
      </w:r>
      <w:proofErr w:type="spellEnd"/>
      <w:r w:rsidRPr="00105184">
        <w:rPr>
          <w:rFonts w:cstheme="minorHAnsi"/>
        </w:rPr>
        <w:t xml:space="preserve"> </w:t>
      </w:r>
      <w:proofErr w:type="spellStart"/>
      <w:r w:rsidRPr="00105184">
        <w:rPr>
          <w:rFonts w:cstheme="minorHAnsi"/>
        </w:rPr>
        <w:t>methodology</w:t>
      </w:r>
      <w:proofErr w:type="spellEnd"/>
      <w:r w:rsidRPr="00105184">
        <w:rPr>
          <w:rFonts w:cstheme="minorHAnsi"/>
        </w:rPr>
        <w:t xml:space="preserve">. </w:t>
      </w:r>
      <w:proofErr w:type="spellStart"/>
      <w:r w:rsidRPr="00105184">
        <w:rPr>
          <w:rFonts w:cstheme="minorHAnsi"/>
        </w:rPr>
        <w:t>Epilepsia</w:t>
      </w:r>
      <w:proofErr w:type="spellEnd"/>
      <w:r w:rsidRPr="00105184">
        <w:rPr>
          <w:rFonts w:cstheme="minorHAnsi"/>
        </w:rPr>
        <w:t xml:space="preserve">, 53(3), </w:t>
      </w:r>
    </w:p>
    <w:p w14:paraId="234DC681" w14:textId="77777777" w:rsidR="000C736A" w:rsidRPr="00105184" w:rsidRDefault="000C736A" w:rsidP="000C736A">
      <w:pPr>
        <w:rPr>
          <w:rFonts w:cstheme="minorHAnsi"/>
        </w:rPr>
      </w:pPr>
      <w:r w:rsidRPr="00105184">
        <w:rPr>
          <w:rFonts w:cstheme="minorHAnsi"/>
        </w:rPr>
        <w:t>571-582.</w:t>
      </w:r>
    </w:p>
    <w:p w14:paraId="79C502A0" w14:textId="77777777" w:rsidR="000C736A" w:rsidRPr="00105184" w:rsidRDefault="000C736A" w:rsidP="000C736A">
      <w:pPr>
        <w:rPr>
          <w:rFonts w:cstheme="minorHAnsi"/>
        </w:rPr>
      </w:pPr>
      <w:r w:rsidRPr="00105184">
        <w:rPr>
          <w:rFonts w:cstheme="minorHAnsi"/>
        </w:rPr>
        <w:t xml:space="preserve">4. </w:t>
      </w:r>
      <w:proofErr w:type="spellStart"/>
      <w:r w:rsidRPr="00105184">
        <w:rPr>
          <w:rFonts w:cstheme="minorHAnsi"/>
        </w:rPr>
        <w:t>Hassabis</w:t>
      </w:r>
      <w:proofErr w:type="spellEnd"/>
      <w:r w:rsidRPr="00105184">
        <w:rPr>
          <w:rFonts w:cstheme="minorHAnsi"/>
        </w:rPr>
        <w:t xml:space="preserve">, D., </w:t>
      </w:r>
      <w:proofErr w:type="spellStart"/>
      <w:r w:rsidRPr="00105184">
        <w:rPr>
          <w:rFonts w:cstheme="minorHAnsi"/>
        </w:rPr>
        <w:t>Kumaran</w:t>
      </w:r>
      <w:proofErr w:type="spellEnd"/>
      <w:r w:rsidRPr="00105184">
        <w:rPr>
          <w:rFonts w:cstheme="minorHAnsi"/>
        </w:rPr>
        <w:t xml:space="preserve">, D., </w:t>
      </w:r>
      <w:proofErr w:type="spellStart"/>
      <w:r w:rsidRPr="00105184">
        <w:rPr>
          <w:rFonts w:cstheme="minorHAnsi"/>
        </w:rPr>
        <w:t>Summerfield</w:t>
      </w:r>
      <w:proofErr w:type="spellEnd"/>
      <w:r w:rsidRPr="00105184">
        <w:rPr>
          <w:rFonts w:cstheme="minorHAnsi"/>
        </w:rPr>
        <w:t xml:space="preserve">, C., &amp; </w:t>
      </w:r>
      <w:proofErr w:type="spellStart"/>
      <w:r w:rsidRPr="00105184">
        <w:rPr>
          <w:rFonts w:cstheme="minorHAnsi"/>
        </w:rPr>
        <w:t>Botvinick</w:t>
      </w:r>
      <w:proofErr w:type="spellEnd"/>
      <w:r w:rsidRPr="00105184">
        <w:rPr>
          <w:rFonts w:cstheme="minorHAnsi"/>
        </w:rPr>
        <w:t xml:space="preserve">, M. (2017). </w:t>
      </w:r>
      <w:proofErr w:type="spellStart"/>
      <w:r w:rsidRPr="00105184">
        <w:rPr>
          <w:rFonts w:cstheme="minorHAnsi"/>
        </w:rPr>
        <w:t>Neuroscience-inspired</w:t>
      </w:r>
      <w:proofErr w:type="spellEnd"/>
      <w:r w:rsidRPr="00105184">
        <w:rPr>
          <w:rFonts w:cstheme="minorHAnsi"/>
        </w:rPr>
        <w:t xml:space="preserve"> </w:t>
      </w:r>
    </w:p>
    <w:p w14:paraId="1602A412" w14:textId="77777777" w:rsidR="000C736A" w:rsidRPr="00105184" w:rsidRDefault="000C736A" w:rsidP="000C736A">
      <w:pPr>
        <w:rPr>
          <w:rFonts w:cstheme="minorHAnsi"/>
        </w:rPr>
      </w:pPr>
      <w:proofErr w:type="spellStart"/>
      <w:r w:rsidRPr="00105184">
        <w:rPr>
          <w:rFonts w:cstheme="minorHAnsi"/>
        </w:rPr>
        <w:t>artificial</w:t>
      </w:r>
      <w:proofErr w:type="spellEnd"/>
      <w:r w:rsidRPr="00105184">
        <w:rPr>
          <w:rFonts w:cstheme="minorHAnsi"/>
        </w:rPr>
        <w:t xml:space="preserve"> </w:t>
      </w:r>
      <w:proofErr w:type="spellStart"/>
      <w:r w:rsidRPr="00105184">
        <w:rPr>
          <w:rFonts w:cstheme="minorHAnsi"/>
        </w:rPr>
        <w:t>intelligence</w:t>
      </w:r>
      <w:proofErr w:type="spellEnd"/>
      <w:r w:rsidRPr="00105184">
        <w:rPr>
          <w:rFonts w:cstheme="minorHAnsi"/>
        </w:rPr>
        <w:t xml:space="preserve">. </w:t>
      </w:r>
      <w:proofErr w:type="spellStart"/>
      <w:r w:rsidRPr="00105184">
        <w:rPr>
          <w:rFonts w:cstheme="minorHAnsi"/>
        </w:rPr>
        <w:t>Neuron</w:t>
      </w:r>
      <w:proofErr w:type="spellEnd"/>
      <w:r w:rsidRPr="00105184">
        <w:rPr>
          <w:rFonts w:cstheme="minorHAnsi"/>
        </w:rPr>
        <w:t>, 95(2), 245-258.</w:t>
      </w:r>
    </w:p>
    <w:p w14:paraId="1B10D473" w14:textId="77777777" w:rsidR="00105184" w:rsidRDefault="00105184" w:rsidP="000C736A">
      <w:pPr>
        <w:rPr>
          <w:rFonts w:cstheme="minorHAnsi"/>
          <w:b/>
          <w:bCs/>
        </w:rPr>
      </w:pPr>
    </w:p>
    <w:p w14:paraId="4080E6E5" w14:textId="77777777" w:rsidR="00105184" w:rsidRDefault="00105184" w:rsidP="000C736A">
      <w:pPr>
        <w:rPr>
          <w:rFonts w:cstheme="minorHAnsi"/>
          <w:b/>
          <w:bCs/>
        </w:rPr>
      </w:pPr>
    </w:p>
    <w:p w14:paraId="7E5D0866" w14:textId="6FB2FC2B" w:rsidR="000C736A" w:rsidRPr="00105184" w:rsidRDefault="000C736A" w:rsidP="000C736A">
      <w:pPr>
        <w:rPr>
          <w:rFonts w:cstheme="minorHAnsi"/>
          <w:b/>
          <w:bCs/>
        </w:rPr>
      </w:pPr>
      <w:r w:rsidRPr="00105184">
        <w:rPr>
          <w:rFonts w:cstheme="minorHAnsi"/>
          <w:b/>
          <w:bCs/>
        </w:rPr>
        <w:t>VI. İletişim Bilgileri</w:t>
      </w:r>
    </w:p>
    <w:p w14:paraId="5218244B" w14:textId="77777777" w:rsidR="000C736A" w:rsidRPr="00105184" w:rsidRDefault="000C736A" w:rsidP="000C736A">
      <w:pPr>
        <w:rPr>
          <w:rFonts w:cstheme="minorHAnsi"/>
        </w:rPr>
      </w:pPr>
      <w:r w:rsidRPr="00105184">
        <w:rPr>
          <w:rFonts w:cstheme="minorHAnsi"/>
        </w:rPr>
        <w:t xml:space="preserve"> Hazırlayan kişilerin iletişim bilgileri (özellikle E-mail) poster sonuna isteğe bağlı olarak </w:t>
      </w:r>
    </w:p>
    <w:p w14:paraId="0335392D" w14:textId="77777777" w:rsidR="000C736A" w:rsidRPr="00105184" w:rsidRDefault="000C736A" w:rsidP="000C736A">
      <w:pPr>
        <w:rPr>
          <w:rFonts w:cstheme="minorHAnsi"/>
        </w:rPr>
      </w:pPr>
      <w:r w:rsidRPr="00105184">
        <w:rPr>
          <w:rFonts w:cstheme="minorHAnsi"/>
        </w:rPr>
        <w:t>eklenebilir.</w:t>
      </w:r>
    </w:p>
    <w:p w14:paraId="2BDF245A" w14:textId="77777777" w:rsidR="000C736A" w:rsidRPr="00105184" w:rsidRDefault="000C736A" w:rsidP="000C736A">
      <w:pPr>
        <w:rPr>
          <w:rFonts w:cstheme="minorHAnsi"/>
        </w:rPr>
      </w:pPr>
      <w:r w:rsidRPr="00105184">
        <w:rPr>
          <w:rFonts w:cstheme="minorHAnsi"/>
        </w:rPr>
        <w:t>Poster Özeti:</w:t>
      </w:r>
    </w:p>
    <w:p w14:paraId="670D4027" w14:textId="1D8C85A0" w:rsidR="000C736A" w:rsidRPr="00105184" w:rsidRDefault="000C736A" w:rsidP="000C736A">
      <w:pPr>
        <w:rPr>
          <w:rFonts w:cstheme="minorHAnsi"/>
        </w:rPr>
      </w:pPr>
      <w:r w:rsidRPr="00105184">
        <w:rPr>
          <w:rFonts w:cstheme="minorHAnsi"/>
        </w:rPr>
        <w:t xml:space="preserve">  Sunum özetinde belirtilen sunum özeti standartlarına uygun bir metin katılımcılar tarafından </w:t>
      </w:r>
    </w:p>
    <w:p w14:paraId="0262F755" w14:textId="77777777" w:rsidR="000C736A" w:rsidRDefault="000C736A" w:rsidP="000C736A">
      <w:pPr>
        <w:rPr>
          <w:rFonts w:cstheme="minorHAnsi"/>
        </w:rPr>
      </w:pPr>
      <w:r w:rsidRPr="00105184">
        <w:rPr>
          <w:rFonts w:cstheme="minorHAnsi"/>
        </w:rPr>
        <w:t>kitapçığımıza konmak üzere tarafımıza gönderilmelidir.</w:t>
      </w:r>
    </w:p>
    <w:p w14:paraId="16D51E2C" w14:textId="77777777" w:rsidR="00105184" w:rsidRDefault="00105184" w:rsidP="000C736A">
      <w:pPr>
        <w:rPr>
          <w:rFonts w:cstheme="minorHAnsi"/>
        </w:rPr>
      </w:pPr>
    </w:p>
    <w:p w14:paraId="73AF19B1" w14:textId="77777777" w:rsidR="00105184" w:rsidRPr="00105184" w:rsidRDefault="00105184" w:rsidP="000C736A">
      <w:pPr>
        <w:rPr>
          <w:rFonts w:cstheme="minorHAnsi"/>
        </w:rPr>
      </w:pPr>
    </w:p>
    <w:p w14:paraId="064A25D8" w14:textId="78AA32E5" w:rsidR="00105184" w:rsidRDefault="00CD1157" w:rsidP="00105184">
      <w:pPr>
        <w:jc w:val="right"/>
        <w:rPr>
          <w:rFonts w:cstheme="minorHAnsi"/>
        </w:rPr>
      </w:pPr>
      <w:r>
        <w:rPr>
          <w:rFonts w:cstheme="minorHAnsi"/>
        </w:rPr>
        <w:t>M</w:t>
      </w:r>
      <w:r w:rsidR="00F43E9F">
        <w:rPr>
          <w:rFonts w:cstheme="minorHAnsi"/>
        </w:rPr>
        <w:t>urat ÇOKÇAPAR</w:t>
      </w:r>
    </w:p>
    <w:p w14:paraId="7D0216F8" w14:textId="5EE32CAA" w:rsidR="00105184" w:rsidRDefault="00F43E9F" w:rsidP="00105184">
      <w:pPr>
        <w:jc w:val="right"/>
        <w:rPr>
          <w:rFonts w:cstheme="minorHAnsi"/>
        </w:rPr>
      </w:pPr>
      <w:proofErr w:type="spellStart"/>
      <w:r>
        <w:rPr>
          <w:rFonts w:cstheme="minorHAnsi"/>
        </w:rPr>
        <w:t>Fatmanur</w:t>
      </w:r>
      <w:proofErr w:type="spellEnd"/>
      <w:r>
        <w:rPr>
          <w:rFonts w:cstheme="minorHAnsi"/>
        </w:rPr>
        <w:t xml:space="preserve"> ÖZBEK</w:t>
      </w:r>
    </w:p>
    <w:p w14:paraId="28FDDB0A" w14:textId="4BC92E3D" w:rsidR="000C736A" w:rsidRPr="00105184" w:rsidRDefault="000C736A" w:rsidP="00105184">
      <w:pPr>
        <w:jc w:val="right"/>
        <w:rPr>
          <w:rFonts w:cstheme="minorHAnsi"/>
        </w:rPr>
      </w:pPr>
      <w:r w:rsidRPr="00105184">
        <w:rPr>
          <w:rFonts w:cstheme="minorHAnsi"/>
        </w:rPr>
        <w:t>Kongre Bilimsel Sorumlu</w:t>
      </w:r>
      <w:r w:rsidR="00105184">
        <w:rPr>
          <w:rFonts w:cstheme="minorHAnsi"/>
        </w:rPr>
        <w:t>ları</w:t>
      </w:r>
    </w:p>
    <w:p w14:paraId="5F7364C4" w14:textId="57848C63" w:rsidR="000C736A" w:rsidRPr="00105184" w:rsidRDefault="000C736A" w:rsidP="00105184">
      <w:pPr>
        <w:jc w:val="right"/>
        <w:rPr>
          <w:rFonts w:cstheme="minorHAnsi"/>
        </w:rPr>
      </w:pPr>
      <w:r w:rsidRPr="00105184">
        <w:rPr>
          <w:rFonts w:cstheme="minorHAnsi"/>
        </w:rPr>
        <w:t xml:space="preserve">İletişim için: </w:t>
      </w:r>
      <w:r w:rsidR="00A679E9">
        <w:rPr>
          <w:rFonts w:cstheme="minorHAnsi"/>
        </w:rPr>
        <w:t>sesgetiren</w:t>
      </w:r>
      <w:r w:rsidR="00105184">
        <w:rPr>
          <w:rFonts w:cstheme="minorHAnsi"/>
        </w:rPr>
        <w:t>kongre@gmail.com</w:t>
      </w:r>
    </w:p>
    <w:sectPr w:rsidR="000C736A" w:rsidRPr="00105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1BDB"/>
    <w:multiLevelType w:val="hybridMultilevel"/>
    <w:tmpl w:val="EF02A2AA"/>
    <w:lvl w:ilvl="0" w:tplc="F1DE77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160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E8"/>
    <w:rsid w:val="00057E9B"/>
    <w:rsid w:val="000779C0"/>
    <w:rsid w:val="000C736A"/>
    <w:rsid w:val="000D0216"/>
    <w:rsid w:val="00105184"/>
    <w:rsid w:val="001060DF"/>
    <w:rsid w:val="00133A3E"/>
    <w:rsid w:val="00380D87"/>
    <w:rsid w:val="003E6C63"/>
    <w:rsid w:val="0040670C"/>
    <w:rsid w:val="005F0AE8"/>
    <w:rsid w:val="00640A17"/>
    <w:rsid w:val="00717B46"/>
    <w:rsid w:val="008D601D"/>
    <w:rsid w:val="00947ABF"/>
    <w:rsid w:val="009C72E5"/>
    <w:rsid w:val="00A679E9"/>
    <w:rsid w:val="00AE3A77"/>
    <w:rsid w:val="00B07682"/>
    <w:rsid w:val="00BF0C65"/>
    <w:rsid w:val="00CD1157"/>
    <w:rsid w:val="00CE0C3C"/>
    <w:rsid w:val="00CF548B"/>
    <w:rsid w:val="00D2134C"/>
    <w:rsid w:val="00D93DD2"/>
    <w:rsid w:val="00DA4503"/>
    <w:rsid w:val="00DB7692"/>
    <w:rsid w:val="00E159DA"/>
    <w:rsid w:val="00E72BA4"/>
    <w:rsid w:val="00E77E30"/>
    <w:rsid w:val="00E83DFF"/>
    <w:rsid w:val="00F43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2A0"/>
  <w15:chartTrackingRefBased/>
  <w15:docId w15:val="{514EB5A7-DA19-4B08-B5AB-A5CC35C2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6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8056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erbir</dc:creator>
  <cp:keywords/>
  <dc:description/>
  <cp:lastModifiedBy>ftmnrozbek0@gmail.com</cp:lastModifiedBy>
  <cp:revision>2</cp:revision>
  <dcterms:created xsi:type="dcterms:W3CDTF">2025-01-20T20:18:00Z</dcterms:created>
  <dcterms:modified xsi:type="dcterms:W3CDTF">2025-01-20T20:18:00Z</dcterms:modified>
</cp:coreProperties>
</file>